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800361" w14:textId="2915C6C5" w:rsidR="00CA7D7D" w:rsidRPr="00CA7D7D" w:rsidRDefault="00CA7D7D" w:rsidP="0044739A">
      <w:pPr>
        <w:pStyle w:val="Title"/>
        <w:jc w:val="left"/>
        <w:rPr>
          <w:rFonts w:ascii="Times New Roman" w:hAnsi="Times New Roman"/>
          <w:color w:val="FF0000"/>
          <w:szCs w:val="24"/>
        </w:rPr>
      </w:pPr>
      <w:r>
        <w:rPr>
          <w:rFonts w:ascii="Times New Roman" w:hAnsi="Times New Roman"/>
          <w:color w:val="FF0000"/>
          <w:szCs w:val="24"/>
        </w:rPr>
        <w:t>NAME:</w:t>
      </w:r>
      <w:r w:rsidR="005D4822">
        <w:rPr>
          <w:rFonts w:ascii="Times New Roman" w:hAnsi="Times New Roman"/>
          <w:color w:val="FF0000"/>
          <w:szCs w:val="24"/>
        </w:rPr>
        <w:t xml:space="preserve">   </w:t>
      </w:r>
      <w:r w:rsidR="005D4822" w:rsidRPr="005D4822">
        <w:rPr>
          <w:rFonts w:ascii="Times New Roman" w:hAnsi="Times New Roman"/>
          <w:color w:val="1F497D" w:themeColor="text2"/>
          <w:szCs w:val="24"/>
        </w:rPr>
        <w:t>Juan Villegas</w:t>
      </w:r>
    </w:p>
    <w:p w14:paraId="4F0E6F79" w14:textId="77777777" w:rsidR="00CA7D7D" w:rsidRDefault="00CA7D7D" w:rsidP="0044739A">
      <w:pPr>
        <w:pStyle w:val="Title"/>
        <w:jc w:val="left"/>
        <w:rPr>
          <w:rFonts w:ascii="Times New Roman" w:hAnsi="Times New Roman"/>
          <w:szCs w:val="24"/>
        </w:rPr>
      </w:pPr>
    </w:p>
    <w:p w14:paraId="77D76532" w14:textId="77777777" w:rsidR="00C22DB4" w:rsidRPr="00D8550A" w:rsidRDefault="003A1D13" w:rsidP="0044739A">
      <w:pPr>
        <w:pStyle w:val="Title"/>
        <w:jc w:val="left"/>
        <w:rPr>
          <w:rFonts w:ascii="Times New Roman" w:hAnsi="Times New Roman"/>
          <w:szCs w:val="24"/>
        </w:rPr>
      </w:pPr>
      <w:r>
        <w:rPr>
          <w:rFonts w:ascii="Times New Roman" w:hAnsi="Times New Roman"/>
          <w:szCs w:val="24"/>
        </w:rPr>
        <w:t>Lab 4</w:t>
      </w:r>
      <w:r w:rsidR="005B2CBC" w:rsidRPr="00D8550A">
        <w:rPr>
          <w:rFonts w:ascii="Times New Roman" w:hAnsi="Times New Roman"/>
          <w:szCs w:val="24"/>
        </w:rPr>
        <w:t>: Chi-Squared Significance Test</w:t>
      </w:r>
      <w:r w:rsidR="00B84578">
        <w:rPr>
          <w:rFonts w:ascii="Times New Roman" w:hAnsi="Times New Roman"/>
          <w:szCs w:val="24"/>
        </w:rPr>
        <w:t xml:space="preserve"> </w:t>
      </w:r>
    </w:p>
    <w:p w14:paraId="1D52331D" w14:textId="77777777" w:rsidR="00C22DB4" w:rsidRPr="00D8550A" w:rsidRDefault="00C22DB4" w:rsidP="00C22DB4"/>
    <w:p w14:paraId="757FB46D" w14:textId="77777777" w:rsidR="009A4A27" w:rsidRDefault="007D2F0C" w:rsidP="00605360">
      <w:pPr>
        <w:rPr>
          <w:color w:val="FF0000"/>
        </w:rPr>
      </w:pPr>
      <w:r w:rsidRPr="00D8550A">
        <w:t xml:space="preserve">In this </w:t>
      </w:r>
      <w:r w:rsidR="005B4E3A">
        <w:t>lab</w:t>
      </w:r>
      <w:r w:rsidRPr="00D8550A">
        <w:t xml:space="preserve">, you will </w:t>
      </w:r>
      <w:r w:rsidR="00E179F4">
        <w:t xml:space="preserve">conduct </w:t>
      </w:r>
      <w:r w:rsidR="00605360">
        <w:t>a chi-square analysi</w:t>
      </w:r>
      <w:r w:rsidR="009D3F83" w:rsidRPr="00D8550A">
        <w:t>s</w:t>
      </w:r>
      <w:r w:rsidR="00E00562">
        <w:t xml:space="preserve"> from </w:t>
      </w:r>
      <w:r w:rsidR="005B4E3A">
        <w:t>data that has already been organized into tables</w:t>
      </w:r>
      <w:r w:rsidR="009D3F83" w:rsidRPr="00D8550A">
        <w:t>.  (Note: “chi” is pronounced “ki,” as in “Kyle.”)</w:t>
      </w:r>
      <w:r w:rsidR="00E00562">
        <w:t xml:space="preserve">. In Lab 4, you will begin preparing </w:t>
      </w:r>
      <w:r w:rsidR="005B4E3A">
        <w:t xml:space="preserve">the data </w:t>
      </w:r>
      <w:r w:rsidR="00E00562">
        <w:t>for next week</w:t>
      </w:r>
      <w:r w:rsidR="005B4E3A">
        <w:t>’</w:t>
      </w:r>
      <w:r w:rsidR="00E00562">
        <w:t>s lab</w:t>
      </w:r>
      <w:r w:rsidR="005B4E3A">
        <w:t xml:space="preserve">. The data are </w:t>
      </w:r>
      <w:r w:rsidR="00E00562">
        <w:t xml:space="preserve">from the Monitoring the Future Study. </w:t>
      </w:r>
      <w:r w:rsidR="009D3F83" w:rsidRPr="00D8550A">
        <w:t xml:space="preserve">  </w:t>
      </w:r>
    </w:p>
    <w:p w14:paraId="3F39B215" w14:textId="77777777" w:rsidR="00FA4141" w:rsidRDefault="00FA4141" w:rsidP="00FA4141">
      <w:pPr>
        <w:ind w:left="648" w:hanging="360"/>
      </w:pPr>
    </w:p>
    <w:p w14:paraId="2371AC78" w14:textId="77777777" w:rsidR="009A4A27" w:rsidRDefault="00605360" w:rsidP="009A4A27">
      <w:pPr>
        <w:ind w:left="360" w:hanging="360"/>
      </w:pPr>
      <w:r>
        <w:t>1</w:t>
      </w:r>
      <w:r w:rsidR="009A4A27">
        <w:t>. The Federal Reserve has called remote deposit capture “the most important development the U.S. banking industry has seen in years.” This service allows users to scan checks and to transmit the scanned images to a bank for posting. In its annual survey of community banks, the American Bankers Association asked banks whether or not they offered this service. He</w:t>
      </w:r>
      <w:r>
        <w:t>r</w:t>
      </w:r>
      <w:r w:rsidR="004E25A6">
        <w:t>e</w:t>
      </w:r>
      <w:r w:rsidR="009A4A27">
        <w:t xml:space="preserve"> are the results classified by the asset size (in millions of dollars) of the bank:</w:t>
      </w:r>
    </w:p>
    <w:p w14:paraId="5AF22D17" w14:textId="77777777" w:rsidR="009A4A27" w:rsidRDefault="009A4A27" w:rsidP="009A4A27">
      <w:pPr>
        <w:ind w:left="360" w:hanging="360"/>
      </w:pPr>
    </w:p>
    <w:tbl>
      <w:tblPr>
        <w:tblW w:w="5905" w:type="dxa"/>
        <w:tblInd w:w="93" w:type="dxa"/>
        <w:tblLook w:val="04A0" w:firstRow="1" w:lastRow="0" w:firstColumn="1" w:lastColumn="0" w:noHBand="0" w:noVBand="1"/>
      </w:tblPr>
      <w:tblGrid>
        <w:gridCol w:w="1500"/>
        <w:gridCol w:w="1630"/>
        <w:gridCol w:w="1425"/>
        <w:gridCol w:w="1350"/>
      </w:tblGrid>
      <w:tr w:rsidR="009A4A27" w:rsidRPr="00D8550A" w14:paraId="62341B4A" w14:textId="77777777" w:rsidTr="000876DF">
        <w:trPr>
          <w:trHeight w:val="315"/>
        </w:trPr>
        <w:tc>
          <w:tcPr>
            <w:tcW w:w="1500" w:type="dxa"/>
            <w:tcBorders>
              <w:top w:val="nil"/>
              <w:left w:val="nil"/>
              <w:bottom w:val="nil"/>
              <w:right w:val="nil"/>
            </w:tcBorders>
            <w:shd w:val="clear" w:color="auto" w:fill="auto"/>
            <w:noWrap/>
            <w:vAlign w:val="bottom"/>
            <w:hideMark/>
          </w:tcPr>
          <w:p w14:paraId="17B8BFB9" w14:textId="77777777" w:rsidR="009A4A27" w:rsidRPr="00D8550A" w:rsidRDefault="009A4A27" w:rsidP="000876DF">
            <w:pPr>
              <w:rPr>
                <w:color w:val="000000"/>
              </w:rPr>
            </w:pPr>
          </w:p>
        </w:tc>
        <w:tc>
          <w:tcPr>
            <w:tcW w:w="1630" w:type="dxa"/>
            <w:tcBorders>
              <w:top w:val="nil"/>
              <w:left w:val="nil"/>
              <w:bottom w:val="nil"/>
              <w:right w:val="nil"/>
            </w:tcBorders>
            <w:shd w:val="clear" w:color="auto" w:fill="auto"/>
            <w:noWrap/>
            <w:vAlign w:val="bottom"/>
            <w:hideMark/>
          </w:tcPr>
          <w:p w14:paraId="259FD30E" w14:textId="77777777" w:rsidR="009A4A27" w:rsidRPr="00D8550A" w:rsidRDefault="009A4A27" w:rsidP="000876DF">
            <w:pPr>
              <w:rPr>
                <w:color w:val="000000"/>
              </w:rPr>
            </w:pPr>
          </w:p>
        </w:tc>
        <w:tc>
          <w:tcPr>
            <w:tcW w:w="1425" w:type="dxa"/>
            <w:tcBorders>
              <w:top w:val="single" w:sz="4" w:space="0" w:color="auto"/>
              <w:left w:val="single" w:sz="4" w:space="0" w:color="auto"/>
              <w:bottom w:val="single" w:sz="4" w:space="0" w:color="auto"/>
              <w:right w:val="nil"/>
            </w:tcBorders>
            <w:shd w:val="clear" w:color="auto" w:fill="auto"/>
            <w:noWrap/>
            <w:vAlign w:val="bottom"/>
            <w:hideMark/>
          </w:tcPr>
          <w:p w14:paraId="7F70986C" w14:textId="77777777" w:rsidR="009A4A27" w:rsidRPr="00D8550A" w:rsidRDefault="009A4A27" w:rsidP="000876DF">
            <w:pPr>
              <w:jc w:val="right"/>
              <w:rPr>
                <w:color w:val="000000"/>
              </w:rPr>
            </w:pPr>
            <w:r>
              <w:rPr>
                <w:color w:val="000000"/>
              </w:rPr>
              <w:t xml:space="preserve">Offer </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1D946D5C" w14:textId="77777777" w:rsidR="009A4A27" w:rsidRPr="00D8550A" w:rsidRDefault="009A4A27" w:rsidP="000876DF">
            <w:pPr>
              <w:jc w:val="both"/>
              <w:rPr>
                <w:color w:val="000000"/>
              </w:rPr>
            </w:pPr>
            <w:r>
              <w:rPr>
                <w:color w:val="000000"/>
              </w:rPr>
              <w:t>RDC</w:t>
            </w:r>
          </w:p>
        </w:tc>
      </w:tr>
      <w:tr w:rsidR="009A4A27" w:rsidRPr="00D8550A" w14:paraId="2CBFF433" w14:textId="77777777" w:rsidTr="000876DF">
        <w:trPr>
          <w:trHeight w:val="315"/>
        </w:trPr>
        <w:tc>
          <w:tcPr>
            <w:tcW w:w="1500" w:type="dxa"/>
            <w:tcBorders>
              <w:top w:val="nil"/>
              <w:left w:val="nil"/>
              <w:bottom w:val="single" w:sz="4" w:space="0" w:color="auto"/>
              <w:right w:val="nil"/>
            </w:tcBorders>
            <w:shd w:val="clear" w:color="auto" w:fill="auto"/>
            <w:noWrap/>
            <w:vAlign w:val="bottom"/>
            <w:hideMark/>
          </w:tcPr>
          <w:p w14:paraId="0407E0EB" w14:textId="77777777" w:rsidR="009A4A27" w:rsidRPr="00D8550A" w:rsidRDefault="009A4A27" w:rsidP="000876DF">
            <w:pPr>
              <w:rPr>
                <w:color w:val="000000"/>
              </w:rPr>
            </w:pPr>
          </w:p>
        </w:tc>
        <w:tc>
          <w:tcPr>
            <w:tcW w:w="1630" w:type="dxa"/>
            <w:tcBorders>
              <w:top w:val="nil"/>
              <w:left w:val="nil"/>
              <w:bottom w:val="nil"/>
              <w:right w:val="nil"/>
            </w:tcBorders>
            <w:shd w:val="clear" w:color="auto" w:fill="auto"/>
            <w:noWrap/>
            <w:vAlign w:val="bottom"/>
            <w:hideMark/>
          </w:tcPr>
          <w:p w14:paraId="3D4C5497" w14:textId="77777777" w:rsidR="009A4A27" w:rsidRPr="00D8550A" w:rsidRDefault="009A4A27" w:rsidP="000876DF">
            <w:pPr>
              <w:rPr>
                <w:color w:val="000000"/>
              </w:rPr>
            </w:pPr>
          </w:p>
        </w:tc>
        <w:tc>
          <w:tcPr>
            <w:tcW w:w="1425" w:type="dxa"/>
            <w:tcBorders>
              <w:top w:val="nil"/>
              <w:left w:val="single" w:sz="4" w:space="0" w:color="auto"/>
              <w:bottom w:val="single" w:sz="4" w:space="0" w:color="auto"/>
              <w:right w:val="single" w:sz="4" w:space="0" w:color="auto"/>
            </w:tcBorders>
            <w:shd w:val="clear" w:color="000000" w:fill="D9D9D9"/>
            <w:noWrap/>
            <w:vAlign w:val="bottom"/>
            <w:hideMark/>
          </w:tcPr>
          <w:p w14:paraId="3455E7B1" w14:textId="77777777" w:rsidR="009A4A27" w:rsidRPr="00D8550A" w:rsidRDefault="009A4A27" w:rsidP="000876DF">
            <w:pPr>
              <w:jc w:val="center"/>
              <w:rPr>
                <w:color w:val="000000"/>
              </w:rPr>
            </w:pPr>
            <w:r w:rsidRPr="00D8550A">
              <w:rPr>
                <w:color w:val="000000"/>
              </w:rPr>
              <w:t>Yes</w:t>
            </w:r>
          </w:p>
        </w:tc>
        <w:tc>
          <w:tcPr>
            <w:tcW w:w="1350" w:type="dxa"/>
            <w:tcBorders>
              <w:top w:val="nil"/>
              <w:left w:val="nil"/>
              <w:bottom w:val="single" w:sz="4" w:space="0" w:color="auto"/>
              <w:right w:val="single" w:sz="4" w:space="0" w:color="auto"/>
            </w:tcBorders>
            <w:shd w:val="clear" w:color="000000" w:fill="D9D9D9"/>
            <w:noWrap/>
            <w:vAlign w:val="bottom"/>
            <w:hideMark/>
          </w:tcPr>
          <w:p w14:paraId="5EA64C0A" w14:textId="77777777" w:rsidR="009A4A27" w:rsidRPr="00D8550A" w:rsidRDefault="009A4A27" w:rsidP="000876DF">
            <w:pPr>
              <w:jc w:val="center"/>
              <w:rPr>
                <w:color w:val="000000"/>
              </w:rPr>
            </w:pPr>
            <w:r w:rsidRPr="00D8550A">
              <w:rPr>
                <w:color w:val="000000"/>
              </w:rPr>
              <w:t>No</w:t>
            </w:r>
          </w:p>
        </w:tc>
      </w:tr>
      <w:tr w:rsidR="009A4A27" w:rsidRPr="00D8550A" w14:paraId="05CAA0C5" w14:textId="77777777" w:rsidTr="000876DF">
        <w:trPr>
          <w:trHeight w:val="315"/>
        </w:trPr>
        <w:tc>
          <w:tcPr>
            <w:tcW w:w="1500" w:type="dxa"/>
            <w:tcBorders>
              <w:top w:val="single" w:sz="4" w:space="0" w:color="auto"/>
              <w:left w:val="single" w:sz="4" w:space="0" w:color="auto"/>
              <w:bottom w:val="nil"/>
              <w:right w:val="single" w:sz="4" w:space="0" w:color="auto"/>
            </w:tcBorders>
            <w:shd w:val="clear" w:color="auto" w:fill="auto"/>
            <w:noWrap/>
            <w:vAlign w:val="bottom"/>
            <w:hideMark/>
          </w:tcPr>
          <w:p w14:paraId="5B0816D3" w14:textId="77777777" w:rsidR="009A4A27" w:rsidRPr="00D8550A" w:rsidRDefault="009A4A27" w:rsidP="000876DF">
            <w:pPr>
              <w:rPr>
                <w:color w:val="000000"/>
              </w:rPr>
            </w:pPr>
            <w:r>
              <w:rPr>
                <w:color w:val="000000"/>
              </w:rPr>
              <w:t>Asset</w:t>
            </w:r>
          </w:p>
        </w:tc>
        <w:tc>
          <w:tcPr>
            <w:tcW w:w="1630" w:type="dxa"/>
            <w:tcBorders>
              <w:top w:val="single" w:sz="4" w:space="0" w:color="auto"/>
              <w:left w:val="nil"/>
              <w:bottom w:val="single" w:sz="4" w:space="0" w:color="auto"/>
              <w:right w:val="single" w:sz="4" w:space="0" w:color="auto"/>
            </w:tcBorders>
            <w:shd w:val="clear" w:color="000000" w:fill="D9D9D9"/>
            <w:noWrap/>
            <w:vAlign w:val="bottom"/>
            <w:hideMark/>
          </w:tcPr>
          <w:p w14:paraId="606095BC" w14:textId="77777777" w:rsidR="009A4A27" w:rsidRPr="00D8550A" w:rsidRDefault="009A4A27" w:rsidP="000876DF">
            <w:pPr>
              <w:rPr>
                <w:color w:val="000000"/>
              </w:rPr>
            </w:pPr>
            <w:r>
              <w:rPr>
                <w:color w:val="000000"/>
              </w:rPr>
              <w:t>Under $100</w:t>
            </w:r>
          </w:p>
        </w:tc>
        <w:tc>
          <w:tcPr>
            <w:tcW w:w="1425" w:type="dxa"/>
            <w:tcBorders>
              <w:top w:val="nil"/>
              <w:left w:val="nil"/>
              <w:bottom w:val="single" w:sz="4" w:space="0" w:color="auto"/>
              <w:right w:val="single" w:sz="4" w:space="0" w:color="auto"/>
            </w:tcBorders>
            <w:shd w:val="clear" w:color="auto" w:fill="auto"/>
            <w:noWrap/>
            <w:vAlign w:val="bottom"/>
            <w:hideMark/>
          </w:tcPr>
          <w:p w14:paraId="745D3B83" w14:textId="77777777" w:rsidR="009A4A27" w:rsidRPr="00D8550A" w:rsidRDefault="009A4A27" w:rsidP="000876DF">
            <w:pPr>
              <w:jc w:val="center"/>
              <w:rPr>
                <w:color w:val="000000"/>
              </w:rPr>
            </w:pPr>
            <w:r w:rsidRPr="00D8550A">
              <w:rPr>
                <w:color w:val="000000"/>
              </w:rPr>
              <w:t>57</w:t>
            </w:r>
          </w:p>
        </w:tc>
        <w:tc>
          <w:tcPr>
            <w:tcW w:w="1350" w:type="dxa"/>
            <w:tcBorders>
              <w:top w:val="nil"/>
              <w:left w:val="nil"/>
              <w:bottom w:val="single" w:sz="4" w:space="0" w:color="auto"/>
              <w:right w:val="single" w:sz="4" w:space="0" w:color="auto"/>
            </w:tcBorders>
            <w:shd w:val="clear" w:color="auto" w:fill="auto"/>
            <w:noWrap/>
            <w:vAlign w:val="bottom"/>
            <w:hideMark/>
          </w:tcPr>
          <w:p w14:paraId="37C11836" w14:textId="77777777" w:rsidR="009A4A27" w:rsidRPr="00D8550A" w:rsidRDefault="009A4A27" w:rsidP="000876DF">
            <w:pPr>
              <w:jc w:val="center"/>
              <w:rPr>
                <w:color w:val="000000"/>
              </w:rPr>
            </w:pPr>
            <w:r w:rsidRPr="00D8550A">
              <w:rPr>
                <w:color w:val="000000"/>
              </w:rPr>
              <w:t>64</w:t>
            </w:r>
          </w:p>
        </w:tc>
      </w:tr>
      <w:tr w:rsidR="009A4A27" w:rsidRPr="00D8550A" w14:paraId="229C7140" w14:textId="77777777" w:rsidTr="000876DF">
        <w:trPr>
          <w:trHeight w:val="315"/>
        </w:trPr>
        <w:tc>
          <w:tcPr>
            <w:tcW w:w="1500" w:type="dxa"/>
            <w:tcBorders>
              <w:top w:val="nil"/>
              <w:left w:val="single" w:sz="4" w:space="0" w:color="auto"/>
              <w:bottom w:val="nil"/>
              <w:right w:val="single" w:sz="4" w:space="0" w:color="auto"/>
            </w:tcBorders>
            <w:shd w:val="clear" w:color="auto" w:fill="auto"/>
            <w:noWrap/>
            <w:vAlign w:val="bottom"/>
            <w:hideMark/>
          </w:tcPr>
          <w:p w14:paraId="49864E2D" w14:textId="77777777" w:rsidR="009A4A27" w:rsidRPr="00D8550A" w:rsidRDefault="009A4A27" w:rsidP="000876DF">
            <w:pPr>
              <w:rPr>
                <w:color w:val="000000"/>
              </w:rPr>
            </w:pPr>
            <w:r>
              <w:rPr>
                <w:color w:val="000000"/>
              </w:rPr>
              <w:t>Size</w:t>
            </w:r>
          </w:p>
        </w:tc>
        <w:tc>
          <w:tcPr>
            <w:tcW w:w="1630" w:type="dxa"/>
            <w:tcBorders>
              <w:top w:val="nil"/>
              <w:left w:val="nil"/>
              <w:bottom w:val="single" w:sz="4" w:space="0" w:color="auto"/>
              <w:right w:val="single" w:sz="4" w:space="0" w:color="auto"/>
            </w:tcBorders>
            <w:shd w:val="clear" w:color="000000" w:fill="D9D9D9"/>
            <w:noWrap/>
            <w:vAlign w:val="bottom"/>
            <w:hideMark/>
          </w:tcPr>
          <w:p w14:paraId="4071FF6C" w14:textId="77777777" w:rsidR="009A4A27" w:rsidRPr="00D8550A" w:rsidRDefault="009A4A27" w:rsidP="000876DF">
            <w:pPr>
              <w:rPr>
                <w:color w:val="000000"/>
              </w:rPr>
            </w:pPr>
            <w:r>
              <w:rPr>
                <w:color w:val="000000"/>
              </w:rPr>
              <w:t>$101 - $200</w:t>
            </w:r>
          </w:p>
        </w:tc>
        <w:tc>
          <w:tcPr>
            <w:tcW w:w="1425" w:type="dxa"/>
            <w:tcBorders>
              <w:top w:val="nil"/>
              <w:left w:val="nil"/>
              <w:bottom w:val="single" w:sz="4" w:space="0" w:color="auto"/>
              <w:right w:val="single" w:sz="4" w:space="0" w:color="auto"/>
            </w:tcBorders>
            <w:shd w:val="clear" w:color="auto" w:fill="auto"/>
            <w:noWrap/>
            <w:vAlign w:val="bottom"/>
            <w:hideMark/>
          </w:tcPr>
          <w:p w14:paraId="70609B5D" w14:textId="77777777" w:rsidR="009A4A27" w:rsidRPr="00D8550A" w:rsidRDefault="009A4A27" w:rsidP="000876DF">
            <w:pPr>
              <w:jc w:val="center"/>
              <w:rPr>
                <w:color w:val="000000"/>
              </w:rPr>
            </w:pPr>
            <w:r w:rsidRPr="00D8550A">
              <w:rPr>
                <w:color w:val="000000"/>
              </w:rPr>
              <w:t>227</w:t>
            </w:r>
          </w:p>
        </w:tc>
        <w:tc>
          <w:tcPr>
            <w:tcW w:w="1350" w:type="dxa"/>
            <w:tcBorders>
              <w:top w:val="nil"/>
              <w:left w:val="nil"/>
              <w:bottom w:val="single" w:sz="4" w:space="0" w:color="auto"/>
              <w:right w:val="single" w:sz="4" w:space="0" w:color="auto"/>
            </w:tcBorders>
            <w:shd w:val="clear" w:color="auto" w:fill="auto"/>
            <w:noWrap/>
            <w:vAlign w:val="bottom"/>
            <w:hideMark/>
          </w:tcPr>
          <w:p w14:paraId="4535236A" w14:textId="77777777" w:rsidR="009A4A27" w:rsidRPr="00D8550A" w:rsidRDefault="009A4A27" w:rsidP="000876DF">
            <w:pPr>
              <w:jc w:val="center"/>
              <w:rPr>
                <w:color w:val="000000"/>
              </w:rPr>
            </w:pPr>
            <w:r w:rsidRPr="00D8550A">
              <w:rPr>
                <w:color w:val="000000"/>
              </w:rPr>
              <w:t>163</w:t>
            </w:r>
          </w:p>
        </w:tc>
      </w:tr>
      <w:tr w:rsidR="009A4A27" w:rsidRPr="00D8550A" w14:paraId="6136C904" w14:textId="77777777" w:rsidTr="000876DF">
        <w:trPr>
          <w:trHeight w:val="315"/>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6B1729F" w14:textId="77777777" w:rsidR="009A4A27" w:rsidRPr="00D8550A" w:rsidRDefault="009A4A27" w:rsidP="000876DF">
            <w:pPr>
              <w:rPr>
                <w:color w:val="000000"/>
              </w:rPr>
            </w:pPr>
          </w:p>
        </w:tc>
        <w:tc>
          <w:tcPr>
            <w:tcW w:w="1630" w:type="dxa"/>
            <w:tcBorders>
              <w:top w:val="nil"/>
              <w:left w:val="nil"/>
              <w:bottom w:val="single" w:sz="4" w:space="0" w:color="auto"/>
              <w:right w:val="single" w:sz="4" w:space="0" w:color="auto"/>
            </w:tcBorders>
            <w:shd w:val="clear" w:color="000000" w:fill="D9D9D9"/>
            <w:noWrap/>
            <w:vAlign w:val="bottom"/>
            <w:hideMark/>
          </w:tcPr>
          <w:p w14:paraId="40873DD1" w14:textId="77777777" w:rsidR="009A4A27" w:rsidRPr="00D8550A" w:rsidRDefault="009A4A27" w:rsidP="000876DF">
            <w:pPr>
              <w:rPr>
                <w:color w:val="000000"/>
              </w:rPr>
            </w:pPr>
            <w:r>
              <w:rPr>
                <w:color w:val="000000"/>
              </w:rPr>
              <w:t>$201 or more</w:t>
            </w:r>
          </w:p>
        </w:tc>
        <w:tc>
          <w:tcPr>
            <w:tcW w:w="1425" w:type="dxa"/>
            <w:tcBorders>
              <w:top w:val="nil"/>
              <w:left w:val="nil"/>
              <w:bottom w:val="single" w:sz="4" w:space="0" w:color="auto"/>
              <w:right w:val="single" w:sz="4" w:space="0" w:color="auto"/>
            </w:tcBorders>
            <w:shd w:val="clear" w:color="auto" w:fill="auto"/>
            <w:noWrap/>
            <w:vAlign w:val="bottom"/>
            <w:hideMark/>
          </w:tcPr>
          <w:p w14:paraId="1F5B3EAA" w14:textId="77777777" w:rsidR="009A4A27" w:rsidRPr="00D8550A" w:rsidRDefault="009A4A27" w:rsidP="000876DF">
            <w:pPr>
              <w:jc w:val="center"/>
              <w:rPr>
                <w:color w:val="000000"/>
              </w:rPr>
            </w:pPr>
            <w:r w:rsidRPr="00D8550A">
              <w:rPr>
                <w:color w:val="000000"/>
              </w:rPr>
              <w:t>271</w:t>
            </w:r>
          </w:p>
        </w:tc>
        <w:tc>
          <w:tcPr>
            <w:tcW w:w="1350" w:type="dxa"/>
            <w:tcBorders>
              <w:top w:val="nil"/>
              <w:left w:val="nil"/>
              <w:bottom w:val="single" w:sz="4" w:space="0" w:color="auto"/>
              <w:right w:val="single" w:sz="4" w:space="0" w:color="auto"/>
            </w:tcBorders>
            <w:shd w:val="clear" w:color="auto" w:fill="auto"/>
            <w:noWrap/>
            <w:vAlign w:val="bottom"/>
            <w:hideMark/>
          </w:tcPr>
          <w:p w14:paraId="0A7FBB08" w14:textId="77777777" w:rsidR="009A4A27" w:rsidRPr="00D8550A" w:rsidRDefault="009A4A27" w:rsidP="000876DF">
            <w:pPr>
              <w:jc w:val="center"/>
              <w:rPr>
                <w:color w:val="000000"/>
              </w:rPr>
            </w:pPr>
            <w:r w:rsidRPr="00D8550A">
              <w:rPr>
                <w:color w:val="000000"/>
              </w:rPr>
              <w:t>93</w:t>
            </w:r>
          </w:p>
        </w:tc>
      </w:tr>
    </w:tbl>
    <w:p w14:paraId="0DCA979E" w14:textId="77777777" w:rsidR="009A4A27" w:rsidRDefault="00605360" w:rsidP="009A4A27">
      <w:pPr>
        <w:ind w:left="360" w:hanging="360"/>
      </w:pPr>
      <w:r>
        <w:t>Table 1</w:t>
      </w:r>
      <w:r w:rsidR="009A4A27">
        <w:t>. Bank data</w:t>
      </w:r>
    </w:p>
    <w:p w14:paraId="302730DC" w14:textId="77777777" w:rsidR="009A4A27" w:rsidRDefault="009A4A27" w:rsidP="009A4A27">
      <w:pPr>
        <w:ind w:left="360" w:hanging="360"/>
      </w:pPr>
    </w:p>
    <w:p w14:paraId="6A8A450E" w14:textId="77777777" w:rsidR="009A4A27" w:rsidRDefault="009A4A27" w:rsidP="009A4A27">
      <w:r>
        <w:t xml:space="preserve">  </w:t>
      </w:r>
      <w:r w:rsidRPr="00D8550A">
        <w:t>a. Set up the hypotheses to test whether there is a</w:t>
      </w:r>
      <w:r>
        <w:t xml:space="preserve">n association </w:t>
      </w:r>
      <w:r w:rsidRPr="00D8550A">
        <w:t xml:space="preserve">between </w:t>
      </w:r>
      <w:r>
        <w:t>Asset size and Offer RDC</w:t>
      </w:r>
      <w:r w:rsidRPr="00D8550A">
        <w:t xml:space="preserve">. </w:t>
      </w:r>
    </w:p>
    <w:p w14:paraId="558821D2" w14:textId="77777777" w:rsidR="009A4A27" w:rsidRDefault="009A4A27" w:rsidP="009A4A27"/>
    <w:p w14:paraId="6286592B" w14:textId="1E9506D3" w:rsidR="009A4A27" w:rsidRPr="004B0AAB" w:rsidRDefault="00401DB8" w:rsidP="009A4A27">
      <w:pPr>
        <w:ind w:firstLine="720"/>
        <w:rPr>
          <w:color w:val="1F497D" w:themeColor="text2"/>
        </w:rPr>
      </w:pPr>
      <w:r w:rsidRPr="004B0AAB">
        <w:rPr>
          <w:noProof/>
          <w:color w:val="1F497D" w:themeColor="text2"/>
          <w:position w:val="-12"/>
        </w:rPr>
        <w:object w:dxaOrig="499" w:dyaOrig="360" w14:anchorId="700CF676">
          <v:shape id="_x0000_i1027" type="#_x0000_t75" alt="" style="width:24.3pt;height:19.1pt;mso-width-percent:0;mso-height-percent:0;mso-width-percent:0;mso-height-percent:0" o:ole="">
            <v:imagedata r:id="rId7" o:title=""/>
          </v:shape>
          <o:OLEObject Type="Embed" ProgID="Equation.DSMT4" ShapeID="_x0000_i1027" DrawAspect="Content" ObjectID="_1676379878" r:id="rId8"/>
        </w:object>
      </w:r>
      <w:r w:rsidR="00A32889" w:rsidRPr="004B0AAB">
        <w:rPr>
          <w:color w:val="1F497D" w:themeColor="text2"/>
        </w:rPr>
        <w:t xml:space="preserve"> There is </w:t>
      </w:r>
      <w:r w:rsidR="00AE74ED" w:rsidRPr="004B0AAB">
        <w:rPr>
          <w:color w:val="1F497D" w:themeColor="text2"/>
        </w:rPr>
        <w:t>no</w:t>
      </w:r>
      <w:r w:rsidR="00A32889" w:rsidRPr="004B0AAB">
        <w:rPr>
          <w:color w:val="1F497D" w:themeColor="text2"/>
        </w:rPr>
        <w:t xml:space="preserve"> association b/w Asset Size &amp; Offer RDC</w:t>
      </w:r>
    </w:p>
    <w:p w14:paraId="5717A554" w14:textId="77777777" w:rsidR="009A4A27" w:rsidRPr="004B0AAB" w:rsidRDefault="009A4A27" w:rsidP="009A4A27">
      <w:pPr>
        <w:rPr>
          <w:color w:val="1F497D" w:themeColor="text2"/>
        </w:rPr>
      </w:pPr>
    </w:p>
    <w:p w14:paraId="412E7822" w14:textId="404789E7" w:rsidR="009A4A27" w:rsidRPr="004B0AAB" w:rsidRDefault="00401DB8" w:rsidP="009A4A27">
      <w:pPr>
        <w:ind w:firstLine="720"/>
        <w:rPr>
          <w:color w:val="1F497D" w:themeColor="text2"/>
        </w:rPr>
      </w:pPr>
      <w:r w:rsidRPr="004B0AAB">
        <w:rPr>
          <w:noProof/>
          <w:color w:val="1F497D" w:themeColor="text2"/>
          <w:position w:val="-12"/>
        </w:rPr>
        <w:object w:dxaOrig="499" w:dyaOrig="360" w14:anchorId="1622FE15">
          <v:shape id="_x0000_i1026" type="#_x0000_t75" alt="" style="width:24.3pt;height:19.1pt;mso-width-percent:0;mso-height-percent:0;mso-width-percent:0;mso-height-percent:0" o:ole="">
            <v:imagedata r:id="rId9" o:title=""/>
          </v:shape>
          <o:OLEObject Type="Embed" ProgID="Equation.DSMT4" ShapeID="_x0000_i1026" DrawAspect="Content" ObjectID="_1676379879" r:id="rId10"/>
        </w:object>
      </w:r>
      <w:r w:rsidR="00A32889" w:rsidRPr="004B0AAB">
        <w:rPr>
          <w:color w:val="1F497D" w:themeColor="text2"/>
        </w:rPr>
        <w:t xml:space="preserve"> There is an association b/w Asset Size &amp; Offer RDC</w:t>
      </w:r>
    </w:p>
    <w:p w14:paraId="2EC38A6B" w14:textId="77777777" w:rsidR="009A4A27" w:rsidRPr="004B0AAB" w:rsidRDefault="009A4A27" w:rsidP="009A4A27">
      <w:pPr>
        <w:rPr>
          <w:color w:val="1F497D" w:themeColor="text2"/>
        </w:rPr>
      </w:pPr>
    </w:p>
    <w:p w14:paraId="1EA1EB16" w14:textId="77777777" w:rsidR="009A4A27" w:rsidRPr="00D8550A" w:rsidRDefault="009A4A27" w:rsidP="009A4A27">
      <w:r>
        <w:t xml:space="preserve">  </w:t>
      </w:r>
      <w:r w:rsidRPr="00D8550A">
        <w:t xml:space="preserve">b. Create a table of expected cell counts. </w:t>
      </w:r>
    </w:p>
    <w:p w14:paraId="490654B3" w14:textId="28484CF0" w:rsidR="007D4948" w:rsidRPr="002F735C" w:rsidRDefault="009A4A27" w:rsidP="002F735C">
      <w:pPr>
        <w:pStyle w:val="ListParagraph"/>
        <w:numPr>
          <w:ilvl w:val="0"/>
          <w:numId w:val="12"/>
        </w:numPr>
        <w:rPr>
          <w:rFonts w:ascii="Times New Roman" w:hAnsi="Times New Roman"/>
          <w:sz w:val="24"/>
          <w:szCs w:val="24"/>
        </w:rPr>
      </w:pPr>
      <w:r w:rsidRPr="00D8550A">
        <w:rPr>
          <w:rFonts w:ascii="Times New Roman" w:hAnsi="Times New Roman"/>
          <w:sz w:val="24"/>
          <w:szCs w:val="24"/>
        </w:rPr>
        <w:t xml:space="preserve">Show how you would do at least two of the expected cell counts using only a calculator for calculations. </w:t>
      </w:r>
      <w:r w:rsidR="00605360">
        <w:rPr>
          <w:rFonts w:ascii="Times New Roman" w:hAnsi="Times New Roman"/>
          <w:sz w:val="24"/>
          <w:szCs w:val="24"/>
        </w:rPr>
        <w:t>(</w:t>
      </w:r>
      <w:r>
        <w:rPr>
          <w:rFonts w:ascii="Times New Roman" w:hAnsi="Times New Roman"/>
          <w:sz w:val="24"/>
          <w:szCs w:val="24"/>
        </w:rPr>
        <w:t>You can use R to calculate th</w:t>
      </w:r>
      <w:r w:rsidR="00605360">
        <w:rPr>
          <w:rFonts w:ascii="Times New Roman" w:hAnsi="Times New Roman"/>
          <w:sz w:val="24"/>
          <w:szCs w:val="24"/>
        </w:rPr>
        <w:t>e remaining expected cell counts after completing the bullets below)</w:t>
      </w:r>
      <w:r>
        <w:rPr>
          <w:rFonts w:ascii="Times New Roman" w:hAnsi="Times New Roman"/>
          <w:sz w:val="24"/>
          <w:szCs w:val="24"/>
        </w:rPr>
        <w:t>.</w:t>
      </w:r>
      <w:r w:rsidR="004E25A6">
        <w:rPr>
          <w:rFonts w:ascii="Times New Roman" w:hAnsi="Times New Roman"/>
          <w:sz w:val="24"/>
          <w:szCs w:val="24"/>
        </w:rPr>
        <w:t xml:space="preserve"> After showing two of the calculations, complete the table below.</w:t>
      </w:r>
    </w:p>
    <w:p w14:paraId="795FA916" w14:textId="77777777" w:rsidR="004E25A6" w:rsidRDefault="004E25A6" w:rsidP="004E25A6">
      <w:pPr>
        <w:pStyle w:val="ListParagraph"/>
        <w:rPr>
          <w:rFonts w:ascii="Times New Roman" w:hAnsi="Times New Roman"/>
          <w:sz w:val="24"/>
          <w:szCs w:val="24"/>
        </w:rPr>
      </w:pPr>
    </w:p>
    <w:p w14:paraId="65E6977E" w14:textId="77777777" w:rsidR="004E25A6" w:rsidRDefault="004E25A6" w:rsidP="004E25A6"/>
    <w:tbl>
      <w:tblPr>
        <w:tblW w:w="5905" w:type="dxa"/>
        <w:tblInd w:w="93" w:type="dxa"/>
        <w:tblLook w:val="04A0" w:firstRow="1" w:lastRow="0" w:firstColumn="1" w:lastColumn="0" w:noHBand="0" w:noVBand="1"/>
      </w:tblPr>
      <w:tblGrid>
        <w:gridCol w:w="1500"/>
        <w:gridCol w:w="1630"/>
        <w:gridCol w:w="1804"/>
        <w:gridCol w:w="1804"/>
      </w:tblGrid>
      <w:tr w:rsidR="004E25A6" w:rsidRPr="00D8550A" w14:paraId="3F071363" w14:textId="77777777" w:rsidTr="00C44B1E">
        <w:trPr>
          <w:trHeight w:val="315"/>
        </w:trPr>
        <w:tc>
          <w:tcPr>
            <w:tcW w:w="1500" w:type="dxa"/>
            <w:tcBorders>
              <w:top w:val="nil"/>
              <w:left w:val="nil"/>
              <w:bottom w:val="nil"/>
              <w:right w:val="nil"/>
            </w:tcBorders>
            <w:shd w:val="clear" w:color="auto" w:fill="auto"/>
            <w:noWrap/>
            <w:vAlign w:val="bottom"/>
            <w:hideMark/>
          </w:tcPr>
          <w:p w14:paraId="5A4EA932" w14:textId="77777777" w:rsidR="004E25A6" w:rsidRPr="00D8550A" w:rsidRDefault="004E25A6" w:rsidP="00C44B1E">
            <w:pPr>
              <w:rPr>
                <w:color w:val="000000"/>
              </w:rPr>
            </w:pPr>
          </w:p>
        </w:tc>
        <w:tc>
          <w:tcPr>
            <w:tcW w:w="1630" w:type="dxa"/>
            <w:tcBorders>
              <w:top w:val="nil"/>
              <w:left w:val="nil"/>
              <w:bottom w:val="nil"/>
              <w:right w:val="nil"/>
            </w:tcBorders>
            <w:shd w:val="clear" w:color="auto" w:fill="auto"/>
            <w:noWrap/>
            <w:vAlign w:val="bottom"/>
            <w:hideMark/>
          </w:tcPr>
          <w:p w14:paraId="16BDB6A3" w14:textId="77777777" w:rsidR="004E25A6" w:rsidRPr="00D8550A" w:rsidRDefault="004E25A6" w:rsidP="00C44B1E">
            <w:pPr>
              <w:rPr>
                <w:color w:val="000000"/>
              </w:rPr>
            </w:pPr>
          </w:p>
        </w:tc>
        <w:tc>
          <w:tcPr>
            <w:tcW w:w="1425" w:type="dxa"/>
            <w:tcBorders>
              <w:top w:val="single" w:sz="4" w:space="0" w:color="auto"/>
              <w:left w:val="single" w:sz="4" w:space="0" w:color="auto"/>
              <w:bottom w:val="single" w:sz="4" w:space="0" w:color="auto"/>
              <w:right w:val="nil"/>
            </w:tcBorders>
            <w:shd w:val="clear" w:color="auto" w:fill="auto"/>
            <w:noWrap/>
            <w:vAlign w:val="bottom"/>
            <w:hideMark/>
          </w:tcPr>
          <w:p w14:paraId="07144C08" w14:textId="77777777" w:rsidR="004E25A6" w:rsidRPr="00D8550A" w:rsidRDefault="004E25A6" w:rsidP="00C44B1E">
            <w:pPr>
              <w:jc w:val="right"/>
              <w:rPr>
                <w:color w:val="000000"/>
              </w:rPr>
            </w:pPr>
            <w:r>
              <w:rPr>
                <w:color w:val="000000"/>
              </w:rPr>
              <w:t xml:space="preserve">Offer </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30B586F4" w14:textId="77777777" w:rsidR="004E25A6" w:rsidRPr="00D8550A" w:rsidRDefault="004E25A6" w:rsidP="00C44B1E">
            <w:pPr>
              <w:jc w:val="both"/>
              <w:rPr>
                <w:color w:val="000000"/>
              </w:rPr>
            </w:pPr>
            <w:r>
              <w:rPr>
                <w:color w:val="000000"/>
              </w:rPr>
              <w:t>RDC</w:t>
            </w:r>
          </w:p>
        </w:tc>
      </w:tr>
      <w:tr w:rsidR="004E25A6" w:rsidRPr="00D8550A" w14:paraId="10582D3E" w14:textId="77777777" w:rsidTr="00C44B1E">
        <w:trPr>
          <w:trHeight w:val="315"/>
        </w:trPr>
        <w:tc>
          <w:tcPr>
            <w:tcW w:w="1500" w:type="dxa"/>
            <w:tcBorders>
              <w:top w:val="nil"/>
              <w:left w:val="nil"/>
              <w:bottom w:val="single" w:sz="4" w:space="0" w:color="auto"/>
              <w:right w:val="nil"/>
            </w:tcBorders>
            <w:shd w:val="clear" w:color="auto" w:fill="auto"/>
            <w:noWrap/>
            <w:vAlign w:val="bottom"/>
            <w:hideMark/>
          </w:tcPr>
          <w:p w14:paraId="0D7F8127" w14:textId="77777777" w:rsidR="004E25A6" w:rsidRPr="00D8550A" w:rsidRDefault="004E25A6" w:rsidP="00C44B1E">
            <w:pPr>
              <w:rPr>
                <w:color w:val="000000"/>
              </w:rPr>
            </w:pPr>
          </w:p>
        </w:tc>
        <w:tc>
          <w:tcPr>
            <w:tcW w:w="1630" w:type="dxa"/>
            <w:tcBorders>
              <w:top w:val="nil"/>
              <w:left w:val="nil"/>
              <w:bottom w:val="nil"/>
              <w:right w:val="nil"/>
            </w:tcBorders>
            <w:shd w:val="clear" w:color="auto" w:fill="auto"/>
            <w:noWrap/>
            <w:vAlign w:val="bottom"/>
            <w:hideMark/>
          </w:tcPr>
          <w:p w14:paraId="6F8A73E1" w14:textId="77777777" w:rsidR="004E25A6" w:rsidRPr="00D8550A" w:rsidRDefault="004E25A6" w:rsidP="00C44B1E">
            <w:pPr>
              <w:rPr>
                <w:color w:val="000000"/>
              </w:rPr>
            </w:pPr>
          </w:p>
        </w:tc>
        <w:tc>
          <w:tcPr>
            <w:tcW w:w="1425" w:type="dxa"/>
            <w:tcBorders>
              <w:top w:val="nil"/>
              <w:left w:val="single" w:sz="4" w:space="0" w:color="auto"/>
              <w:bottom w:val="single" w:sz="4" w:space="0" w:color="auto"/>
              <w:right w:val="single" w:sz="4" w:space="0" w:color="auto"/>
            </w:tcBorders>
            <w:shd w:val="clear" w:color="000000" w:fill="D9D9D9"/>
            <w:noWrap/>
            <w:vAlign w:val="bottom"/>
            <w:hideMark/>
          </w:tcPr>
          <w:p w14:paraId="2D8C8037" w14:textId="77777777" w:rsidR="004E25A6" w:rsidRPr="00D8550A" w:rsidRDefault="004E25A6" w:rsidP="00C44B1E">
            <w:pPr>
              <w:jc w:val="center"/>
              <w:rPr>
                <w:color w:val="000000"/>
              </w:rPr>
            </w:pPr>
            <w:r w:rsidRPr="00D8550A">
              <w:rPr>
                <w:color w:val="000000"/>
              </w:rPr>
              <w:t>Yes</w:t>
            </w:r>
          </w:p>
        </w:tc>
        <w:tc>
          <w:tcPr>
            <w:tcW w:w="1350" w:type="dxa"/>
            <w:tcBorders>
              <w:top w:val="nil"/>
              <w:left w:val="nil"/>
              <w:bottom w:val="single" w:sz="4" w:space="0" w:color="auto"/>
              <w:right w:val="single" w:sz="4" w:space="0" w:color="auto"/>
            </w:tcBorders>
            <w:shd w:val="clear" w:color="000000" w:fill="D9D9D9"/>
            <w:noWrap/>
            <w:vAlign w:val="bottom"/>
            <w:hideMark/>
          </w:tcPr>
          <w:p w14:paraId="021F9307" w14:textId="506AF8E6" w:rsidR="004E25A6" w:rsidRPr="00D8550A" w:rsidRDefault="004E25A6" w:rsidP="00C44B1E">
            <w:pPr>
              <w:jc w:val="center"/>
              <w:rPr>
                <w:color w:val="000000"/>
              </w:rPr>
            </w:pPr>
            <w:r w:rsidRPr="00D8550A">
              <w:rPr>
                <w:color w:val="000000"/>
              </w:rPr>
              <w:t>No</w:t>
            </w:r>
          </w:p>
        </w:tc>
      </w:tr>
      <w:tr w:rsidR="004E25A6" w:rsidRPr="00D8550A" w14:paraId="73B1A01E" w14:textId="77777777" w:rsidTr="004E25A6">
        <w:trPr>
          <w:trHeight w:val="315"/>
        </w:trPr>
        <w:tc>
          <w:tcPr>
            <w:tcW w:w="1500" w:type="dxa"/>
            <w:tcBorders>
              <w:top w:val="single" w:sz="4" w:space="0" w:color="auto"/>
              <w:left w:val="single" w:sz="4" w:space="0" w:color="auto"/>
              <w:bottom w:val="nil"/>
              <w:right w:val="single" w:sz="4" w:space="0" w:color="auto"/>
            </w:tcBorders>
            <w:shd w:val="clear" w:color="auto" w:fill="auto"/>
            <w:noWrap/>
            <w:vAlign w:val="bottom"/>
            <w:hideMark/>
          </w:tcPr>
          <w:p w14:paraId="21CC51C2" w14:textId="77777777" w:rsidR="004E25A6" w:rsidRPr="00D8550A" w:rsidRDefault="004E25A6" w:rsidP="00C44B1E">
            <w:pPr>
              <w:rPr>
                <w:color w:val="000000"/>
              </w:rPr>
            </w:pPr>
            <w:r>
              <w:rPr>
                <w:color w:val="000000"/>
              </w:rPr>
              <w:t>Asset</w:t>
            </w:r>
          </w:p>
        </w:tc>
        <w:tc>
          <w:tcPr>
            <w:tcW w:w="1630" w:type="dxa"/>
            <w:tcBorders>
              <w:top w:val="single" w:sz="4" w:space="0" w:color="auto"/>
              <w:left w:val="nil"/>
              <w:bottom w:val="single" w:sz="4" w:space="0" w:color="auto"/>
              <w:right w:val="single" w:sz="4" w:space="0" w:color="auto"/>
            </w:tcBorders>
            <w:shd w:val="clear" w:color="000000" w:fill="D9D9D9"/>
            <w:noWrap/>
            <w:vAlign w:val="bottom"/>
            <w:hideMark/>
          </w:tcPr>
          <w:p w14:paraId="36694CBB" w14:textId="77777777" w:rsidR="004E25A6" w:rsidRPr="00D8550A" w:rsidRDefault="004E25A6" w:rsidP="00C44B1E">
            <w:pPr>
              <w:rPr>
                <w:color w:val="000000"/>
              </w:rPr>
            </w:pPr>
            <w:r>
              <w:rPr>
                <w:color w:val="000000"/>
              </w:rPr>
              <w:t>Under $100</w:t>
            </w:r>
          </w:p>
        </w:tc>
        <w:tc>
          <w:tcPr>
            <w:tcW w:w="1425" w:type="dxa"/>
            <w:tcBorders>
              <w:top w:val="nil"/>
              <w:left w:val="nil"/>
              <w:bottom w:val="single" w:sz="4" w:space="0" w:color="auto"/>
              <w:right w:val="single" w:sz="4" w:space="0" w:color="auto"/>
            </w:tcBorders>
            <w:shd w:val="clear" w:color="auto" w:fill="auto"/>
            <w:noWrap/>
            <w:vAlign w:val="bottom"/>
          </w:tcPr>
          <w:p w14:paraId="00B15FD4" w14:textId="71CC4538" w:rsidR="004E25A6" w:rsidRPr="00B73150" w:rsidRDefault="002F735C" w:rsidP="00C44B1E">
            <w:pPr>
              <w:jc w:val="center"/>
              <w:rPr>
                <w:rFonts w:ascii="Arial" w:hAnsi="Arial" w:cs="Arial"/>
                <w:color w:val="1F497D" w:themeColor="text2"/>
              </w:rPr>
            </w:pPr>
            <w:r>
              <w:rPr>
                <w:rFonts w:ascii="Arial" w:hAnsi="Arial" w:cs="Arial"/>
                <w:color w:val="1F497D" w:themeColor="text2"/>
              </w:rPr>
              <w:t>(121)(555)/875</w:t>
            </w:r>
          </w:p>
        </w:tc>
        <w:tc>
          <w:tcPr>
            <w:tcW w:w="1350" w:type="dxa"/>
            <w:tcBorders>
              <w:top w:val="nil"/>
              <w:left w:val="nil"/>
              <w:bottom w:val="single" w:sz="4" w:space="0" w:color="auto"/>
              <w:right w:val="single" w:sz="4" w:space="0" w:color="auto"/>
            </w:tcBorders>
            <w:shd w:val="clear" w:color="auto" w:fill="auto"/>
            <w:noWrap/>
            <w:vAlign w:val="bottom"/>
          </w:tcPr>
          <w:p w14:paraId="2FB5FCD7" w14:textId="0503FFF7" w:rsidR="004E25A6" w:rsidRPr="00B73150" w:rsidRDefault="002F735C" w:rsidP="00C44B1E">
            <w:pPr>
              <w:jc w:val="center"/>
              <w:rPr>
                <w:rFonts w:ascii="Arial" w:hAnsi="Arial" w:cs="Arial"/>
                <w:color w:val="1F497D" w:themeColor="text2"/>
              </w:rPr>
            </w:pPr>
            <w:r>
              <w:rPr>
                <w:rFonts w:ascii="Arial" w:hAnsi="Arial" w:cs="Arial"/>
                <w:color w:val="1F497D" w:themeColor="text2"/>
              </w:rPr>
              <w:t>(121)(320)/875</w:t>
            </w:r>
          </w:p>
        </w:tc>
      </w:tr>
      <w:tr w:rsidR="004E25A6" w:rsidRPr="00D8550A" w14:paraId="2965FCF2" w14:textId="77777777" w:rsidTr="004E25A6">
        <w:trPr>
          <w:trHeight w:val="315"/>
        </w:trPr>
        <w:tc>
          <w:tcPr>
            <w:tcW w:w="1500" w:type="dxa"/>
            <w:tcBorders>
              <w:top w:val="nil"/>
              <w:left w:val="single" w:sz="4" w:space="0" w:color="auto"/>
              <w:bottom w:val="nil"/>
              <w:right w:val="single" w:sz="4" w:space="0" w:color="auto"/>
            </w:tcBorders>
            <w:shd w:val="clear" w:color="auto" w:fill="auto"/>
            <w:noWrap/>
            <w:vAlign w:val="bottom"/>
            <w:hideMark/>
          </w:tcPr>
          <w:p w14:paraId="00588657" w14:textId="77777777" w:rsidR="004E25A6" w:rsidRPr="00D8550A" w:rsidRDefault="004E25A6" w:rsidP="00C44B1E">
            <w:pPr>
              <w:rPr>
                <w:color w:val="000000"/>
              </w:rPr>
            </w:pPr>
            <w:r>
              <w:rPr>
                <w:color w:val="000000"/>
              </w:rPr>
              <w:t>Size</w:t>
            </w:r>
          </w:p>
        </w:tc>
        <w:tc>
          <w:tcPr>
            <w:tcW w:w="1630" w:type="dxa"/>
            <w:tcBorders>
              <w:top w:val="nil"/>
              <w:left w:val="nil"/>
              <w:bottom w:val="single" w:sz="4" w:space="0" w:color="auto"/>
              <w:right w:val="single" w:sz="4" w:space="0" w:color="auto"/>
            </w:tcBorders>
            <w:shd w:val="clear" w:color="000000" w:fill="D9D9D9"/>
            <w:noWrap/>
            <w:vAlign w:val="bottom"/>
            <w:hideMark/>
          </w:tcPr>
          <w:p w14:paraId="5F2674F8" w14:textId="77777777" w:rsidR="004E25A6" w:rsidRPr="00D8550A" w:rsidRDefault="004E25A6" w:rsidP="00C44B1E">
            <w:pPr>
              <w:rPr>
                <w:color w:val="000000"/>
              </w:rPr>
            </w:pPr>
            <w:r>
              <w:rPr>
                <w:color w:val="000000"/>
              </w:rPr>
              <w:t>$101 - $200</w:t>
            </w:r>
          </w:p>
        </w:tc>
        <w:tc>
          <w:tcPr>
            <w:tcW w:w="1425" w:type="dxa"/>
            <w:tcBorders>
              <w:top w:val="nil"/>
              <w:left w:val="nil"/>
              <w:bottom w:val="single" w:sz="4" w:space="0" w:color="auto"/>
              <w:right w:val="single" w:sz="4" w:space="0" w:color="auto"/>
            </w:tcBorders>
            <w:shd w:val="clear" w:color="auto" w:fill="auto"/>
            <w:noWrap/>
            <w:vAlign w:val="bottom"/>
          </w:tcPr>
          <w:p w14:paraId="6162453B" w14:textId="34AFF344" w:rsidR="004E25A6" w:rsidRPr="00B73150" w:rsidRDefault="002F735C" w:rsidP="00C44B1E">
            <w:pPr>
              <w:jc w:val="center"/>
              <w:rPr>
                <w:rFonts w:ascii="Arial" w:hAnsi="Arial" w:cs="Arial"/>
                <w:color w:val="1F497D" w:themeColor="text2"/>
              </w:rPr>
            </w:pPr>
            <w:r>
              <w:rPr>
                <w:rFonts w:ascii="Arial" w:hAnsi="Arial" w:cs="Arial"/>
                <w:color w:val="1F497D" w:themeColor="text2"/>
              </w:rPr>
              <w:t>(390)(555)/875</w:t>
            </w:r>
          </w:p>
        </w:tc>
        <w:tc>
          <w:tcPr>
            <w:tcW w:w="1350" w:type="dxa"/>
            <w:tcBorders>
              <w:top w:val="nil"/>
              <w:left w:val="nil"/>
              <w:bottom w:val="single" w:sz="4" w:space="0" w:color="auto"/>
              <w:right w:val="single" w:sz="4" w:space="0" w:color="auto"/>
            </w:tcBorders>
            <w:shd w:val="clear" w:color="auto" w:fill="auto"/>
            <w:noWrap/>
            <w:vAlign w:val="bottom"/>
          </w:tcPr>
          <w:p w14:paraId="1206C952" w14:textId="35F1E5A9" w:rsidR="004E25A6" w:rsidRPr="00B73150" w:rsidRDefault="002F735C" w:rsidP="00C44B1E">
            <w:pPr>
              <w:jc w:val="center"/>
              <w:rPr>
                <w:rFonts w:ascii="Arial" w:hAnsi="Arial" w:cs="Arial"/>
                <w:color w:val="1F497D" w:themeColor="text2"/>
              </w:rPr>
            </w:pPr>
            <w:r>
              <w:rPr>
                <w:rFonts w:ascii="Arial" w:hAnsi="Arial" w:cs="Arial"/>
                <w:color w:val="1F497D" w:themeColor="text2"/>
              </w:rPr>
              <w:t>(390)(320)/875</w:t>
            </w:r>
          </w:p>
        </w:tc>
      </w:tr>
      <w:tr w:rsidR="004E25A6" w:rsidRPr="00D8550A" w14:paraId="54516F99" w14:textId="77777777" w:rsidTr="004E25A6">
        <w:trPr>
          <w:trHeight w:val="315"/>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48A5A58F" w14:textId="77777777" w:rsidR="004E25A6" w:rsidRPr="00D8550A" w:rsidRDefault="004E25A6" w:rsidP="00C44B1E">
            <w:pPr>
              <w:rPr>
                <w:color w:val="000000"/>
              </w:rPr>
            </w:pPr>
          </w:p>
        </w:tc>
        <w:tc>
          <w:tcPr>
            <w:tcW w:w="1630" w:type="dxa"/>
            <w:tcBorders>
              <w:top w:val="nil"/>
              <w:left w:val="nil"/>
              <w:bottom w:val="single" w:sz="4" w:space="0" w:color="auto"/>
              <w:right w:val="single" w:sz="4" w:space="0" w:color="auto"/>
            </w:tcBorders>
            <w:shd w:val="clear" w:color="000000" w:fill="D9D9D9"/>
            <w:noWrap/>
            <w:vAlign w:val="bottom"/>
            <w:hideMark/>
          </w:tcPr>
          <w:p w14:paraId="15CD2A08" w14:textId="77777777" w:rsidR="004E25A6" w:rsidRPr="00D8550A" w:rsidRDefault="004E25A6" w:rsidP="00C44B1E">
            <w:pPr>
              <w:rPr>
                <w:color w:val="000000"/>
              </w:rPr>
            </w:pPr>
            <w:r>
              <w:rPr>
                <w:color w:val="000000"/>
              </w:rPr>
              <w:t>$201 or more</w:t>
            </w:r>
          </w:p>
        </w:tc>
        <w:tc>
          <w:tcPr>
            <w:tcW w:w="1425" w:type="dxa"/>
            <w:tcBorders>
              <w:top w:val="nil"/>
              <w:left w:val="nil"/>
              <w:bottom w:val="single" w:sz="4" w:space="0" w:color="auto"/>
              <w:right w:val="single" w:sz="4" w:space="0" w:color="auto"/>
            </w:tcBorders>
            <w:shd w:val="clear" w:color="auto" w:fill="auto"/>
            <w:noWrap/>
            <w:vAlign w:val="bottom"/>
          </w:tcPr>
          <w:p w14:paraId="7AD22887" w14:textId="70E1451D" w:rsidR="004E25A6" w:rsidRPr="00B73150" w:rsidRDefault="002F735C" w:rsidP="00C44B1E">
            <w:pPr>
              <w:jc w:val="center"/>
              <w:rPr>
                <w:rFonts w:ascii="Arial" w:hAnsi="Arial" w:cs="Arial"/>
                <w:color w:val="1F497D" w:themeColor="text2"/>
              </w:rPr>
            </w:pPr>
            <w:r>
              <w:rPr>
                <w:rFonts w:ascii="Arial" w:hAnsi="Arial" w:cs="Arial"/>
                <w:color w:val="1F497D" w:themeColor="text2"/>
              </w:rPr>
              <w:t>(364)(555)/875</w:t>
            </w:r>
          </w:p>
        </w:tc>
        <w:tc>
          <w:tcPr>
            <w:tcW w:w="1350" w:type="dxa"/>
            <w:tcBorders>
              <w:top w:val="nil"/>
              <w:left w:val="nil"/>
              <w:bottom w:val="single" w:sz="4" w:space="0" w:color="auto"/>
              <w:right w:val="single" w:sz="4" w:space="0" w:color="auto"/>
            </w:tcBorders>
            <w:shd w:val="clear" w:color="auto" w:fill="auto"/>
            <w:noWrap/>
            <w:vAlign w:val="bottom"/>
          </w:tcPr>
          <w:p w14:paraId="0EA8F1A1" w14:textId="77777777" w:rsidR="004E25A6" w:rsidRDefault="004E25A6" w:rsidP="00C44B1E">
            <w:pPr>
              <w:jc w:val="center"/>
              <w:rPr>
                <w:rFonts w:ascii="Arial" w:hAnsi="Arial" w:cs="Arial"/>
                <w:color w:val="1F497D" w:themeColor="text2"/>
              </w:rPr>
            </w:pPr>
          </w:p>
          <w:p w14:paraId="6B69C903" w14:textId="21B94D50" w:rsidR="00144AC3" w:rsidRPr="00B73150" w:rsidRDefault="002F735C" w:rsidP="00C44B1E">
            <w:pPr>
              <w:jc w:val="center"/>
              <w:rPr>
                <w:rFonts w:ascii="Arial" w:hAnsi="Arial" w:cs="Arial"/>
                <w:color w:val="1F497D" w:themeColor="text2"/>
              </w:rPr>
            </w:pPr>
            <w:r>
              <w:rPr>
                <w:rFonts w:ascii="Arial" w:hAnsi="Arial" w:cs="Arial"/>
                <w:color w:val="1F497D" w:themeColor="text2"/>
              </w:rPr>
              <w:t>(364)(320)/875</w:t>
            </w:r>
          </w:p>
        </w:tc>
      </w:tr>
    </w:tbl>
    <w:p w14:paraId="533335FE" w14:textId="77777777" w:rsidR="004E25A6" w:rsidRDefault="004E25A6" w:rsidP="004E25A6">
      <w:r>
        <w:t>Expected  cell counts.</w:t>
      </w:r>
    </w:p>
    <w:p w14:paraId="6EAB4350" w14:textId="77777777" w:rsidR="004E25A6" w:rsidRDefault="004E25A6" w:rsidP="004E25A6"/>
    <w:p w14:paraId="3B423F6F" w14:textId="79138EB3" w:rsidR="009A4A27" w:rsidRDefault="009A4A27" w:rsidP="009A4A27">
      <w:pPr>
        <w:pStyle w:val="ListParagraph"/>
        <w:numPr>
          <w:ilvl w:val="0"/>
          <w:numId w:val="12"/>
        </w:numPr>
        <w:rPr>
          <w:rFonts w:ascii="Times New Roman" w:hAnsi="Times New Roman"/>
          <w:sz w:val="24"/>
          <w:szCs w:val="24"/>
        </w:rPr>
      </w:pPr>
      <w:r w:rsidRPr="00105021">
        <w:rPr>
          <w:rFonts w:ascii="Times New Roman" w:hAnsi="Times New Roman"/>
          <w:sz w:val="24"/>
          <w:szCs w:val="24"/>
        </w:rPr>
        <w:lastRenderedPageBreak/>
        <w:t>Next, enter</w:t>
      </w:r>
      <w:r w:rsidR="00605360">
        <w:rPr>
          <w:rFonts w:ascii="Times New Roman" w:hAnsi="Times New Roman"/>
          <w:sz w:val="24"/>
          <w:szCs w:val="24"/>
        </w:rPr>
        <w:t xml:space="preserve"> the observed data (from Table 1</w:t>
      </w:r>
      <w:r w:rsidRPr="00105021">
        <w:rPr>
          <w:rFonts w:ascii="Times New Roman" w:hAnsi="Times New Roman"/>
          <w:sz w:val="24"/>
          <w:szCs w:val="24"/>
        </w:rPr>
        <w:t xml:space="preserve">) into RStudio. </w:t>
      </w:r>
      <w:r w:rsidR="002F735C">
        <w:rPr>
          <w:rFonts w:ascii="Times New Roman" w:hAnsi="Times New Roman"/>
          <w:noProof/>
          <w:sz w:val="24"/>
          <w:szCs w:val="24"/>
        </w:rPr>
        <w:drawing>
          <wp:inline distT="0" distB="0" distL="0" distR="0" wp14:anchorId="77B69A34" wp14:editId="7E5657B1">
            <wp:extent cx="2743200" cy="12954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743200" cy="1295400"/>
                    </a:xfrm>
                    <a:prstGeom prst="rect">
                      <a:avLst/>
                    </a:prstGeom>
                  </pic:spPr>
                </pic:pic>
              </a:graphicData>
            </a:graphic>
          </wp:inline>
        </w:drawing>
      </w:r>
    </w:p>
    <w:p w14:paraId="77886A66" w14:textId="2F1903CE" w:rsidR="009A4A27" w:rsidRPr="002F735C" w:rsidRDefault="004E25A6" w:rsidP="009A4A27">
      <w:pPr>
        <w:pStyle w:val="ListParagraph"/>
        <w:numPr>
          <w:ilvl w:val="0"/>
          <w:numId w:val="12"/>
        </w:numPr>
        <w:rPr>
          <w:rFonts w:ascii="Times New Roman" w:hAnsi="Times New Roman"/>
          <w:sz w:val="24"/>
          <w:szCs w:val="24"/>
        </w:rPr>
      </w:pPr>
      <w:r>
        <w:rPr>
          <w:rFonts w:ascii="Times New Roman" w:hAnsi="Times New Roman"/>
          <w:sz w:val="24"/>
          <w:szCs w:val="24"/>
        </w:rPr>
        <w:t>Use R to d</w:t>
      </w:r>
      <w:r w:rsidR="00FA4141">
        <w:rPr>
          <w:rFonts w:ascii="Times New Roman" w:hAnsi="Times New Roman"/>
          <w:sz w:val="24"/>
          <w:szCs w:val="24"/>
        </w:rPr>
        <w:t xml:space="preserve">etermine </w:t>
      </w:r>
      <w:r w:rsidR="009A4A27">
        <w:rPr>
          <w:rFonts w:ascii="Times New Roman" w:hAnsi="Times New Roman"/>
          <w:sz w:val="24"/>
          <w:szCs w:val="24"/>
        </w:rPr>
        <w:t xml:space="preserve">the value of </w:t>
      </w:r>
      <w:r w:rsidR="009A4A27">
        <w:t xml:space="preserve">the </w:t>
      </w:r>
      <w:r w:rsidR="00401DB8" w:rsidRPr="006245B0">
        <w:rPr>
          <w:noProof/>
          <w:position w:val="-10"/>
        </w:rPr>
        <w:object w:dxaOrig="320" w:dyaOrig="360" w14:anchorId="06131D70">
          <v:shape id="_x0000_i1025" type="#_x0000_t75" alt="" style="width:17.35pt;height:19.1pt;mso-width-percent:0;mso-height-percent:0;mso-width-percent:0;mso-height-percent:0" o:ole="">
            <v:imagedata r:id="rId12" o:title=""/>
          </v:shape>
          <o:OLEObject Type="Embed" ProgID="Equation.DSMT4" ShapeID="_x0000_i1025" DrawAspect="Content" ObjectID="_1676379880" r:id="rId13"/>
        </w:object>
      </w:r>
      <w:r w:rsidR="009A4A27">
        <w:t xml:space="preserve"> </w:t>
      </w:r>
      <w:r w:rsidR="009A4A27" w:rsidRPr="00105021">
        <w:rPr>
          <w:rFonts w:ascii="Times New Roman" w:hAnsi="Times New Roman"/>
        </w:rPr>
        <w:t>statistic</w:t>
      </w:r>
      <w:r w:rsidR="009A4A27">
        <w:rPr>
          <w:rFonts w:ascii="Times New Roman" w:hAnsi="Times New Roman"/>
        </w:rPr>
        <w:t xml:space="preserve">, the df, and the </w:t>
      </w:r>
      <w:r w:rsidR="009A4A27" w:rsidRPr="00105021">
        <w:rPr>
          <w:rFonts w:ascii="Times New Roman" w:hAnsi="Times New Roman"/>
          <w:i/>
        </w:rPr>
        <w:t>p</w:t>
      </w:r>
      <w:r w:rsidR="009A4A27">
        <w:rPr>
          <w:rFonts w:ascii="Times New Roman" w:hAnsi="Times New Roman"/>
        </w:rPr>
        <w:t>-value. (</w:t>
      </w:r>
      <w:r w:rsidR="009A4A27" w:rsidRPr="00FA4141">
        <w:rPr>
          <w:rFonts w:ascii="Times New Roman" w:hAnsi="Times New Roman"/>
          <w:b/>
        </w:rPr>
        <w:t>Do not apply Yates correction!</w:t>
      </w:r>
      <w:r w:rsidR="005417E6">
        <w:rPr>
          <w:rFonts w:ascii="Times New Roman" w:hAnsi="Times New Roman"/>
          <w:b/>
        </w:rPr>
        <w:t xml:space="preserve"> Use correct = FALSE</w:t>
      </w:r>
      <w:r w:rsidR="009A4A27">
        <w:rPr>
          <w:rFonts w:ascii="Times New Roman" w:hAnsi="Times New Roman"/>
        </w:rPr>
        <w:t>)</w:t>
      </w:r>
    </w:p>
    <w:p w14:paraId="6DB3C33C" w14:textId="77777777" w:rsidR="002F735C" w:rsidRPr="00105021" w:rsidRDefault="002F735C" w:rsidP="002F735C">
      <w:pPr>
        <w:pStyle w:val="ListParagraph"/>
        <w:rPr>
          <w:rFonts w:ascii="Times New Roman" w:hAnsi="Times New Roman"/>
          <w:sz w:val="24"/>
          <w:szCs w:val="24"/>
        </w:rPr>
      </w:pPr>
    </w:p>
    <w:p w14:paraId="4766CC88" w14:textId="1B9CE1B3" w:rsidR="009A4A27" w:rsidRDefault="002F735C" w:rsidP="009A4A27">
      <w:pPr>
        <w:ind w:left="648" w:hanging="360"/>
      </w:pPr>
      <w:r>
        <w:rPr>
          <w:noProof/>
        </w:rPr>
        <w:drawing>
          <wp:inline distT="0" distB="0" distL="0" distR="0" wp14:anchorId="6E980429" wp14:editId="529EBF2D">
            <wp:extent cx="3759200" cy="13462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59200" cy="1346200"/>
                    </a:xfrm>
                    <a:prstGeom prst="rect">
                      <a:avLst/>
                    </a:prstGeom>
                  </pic:spPr>
                </pic:pic>
              </a:graphicData>
            </a:graphic>
          </wp:inline>
        </w:drawing>
      </w:r>
    </w:p>
    <w:p w14:paraId="6C8B467F" w14:textId="77777777" w:rsidR="002F735C" w:rsidRDefault="002F735C" w:rsidP="009A4A27">
      <w:pPr>
        <w:ind w:left="648" w:hanging="360"/>
      </w:pPr>
    </w:p>
    <w:p w14:paraId="4DC15273" w14:textId="6C0E3984" w:rsidR="009A4A27" w:rsidRDefault="009A4A27" w:rsidP="009A4A27">
      <w:pPr>
        <w:ind w:left="648" w:hanging="360"/>
        <w:rPr>
          <w:u w:val="single"/>
        </w:rPr>
      </w:pPr>
      <w:r>
        <w:t>c</w:t>
      </w:r>
      <w:r w:rsidRPr="00D8550A">
        <w:t xml:space="preserve">. </w:t>
      </w:r>
      <w:r>
        <w:t xml:space="preserve">If the </w:t>
      </w:r>
      <w:r w:rsidRPr="00C40371">
        <w:rPr>
          <w:i/>
        </w:rPr>
        <w:t>p</w:t>
      </w:r>
      <w:r>
        <w:t xml:space="preserve">-value is below </w:t>
      </w:r>
      <w:r w:rsidRPr="00D8550A">
        <w:t>0.05</w:t>
      </w:r>
      <w:r>
        <w:t xml:space="preserve">, </w:t>
      </w:r>
      <w:r w:rsidRPr="004501DE">
        <w:rPr>
          <w:b/>
        </w:rPr>
        <w:t>reject the null hypothesis</w:t>
      </w:r>
      <w:r>
        <w:t xml:space="preserve"> in favor of the alternative. (If you reject the null hypothes</w:t>
      </w:r>
      <w:r w:rsidR="00605360">
        <w:t>is</w:t>
      </w:r>
      <w:r>
        <w:t xml:space="preserve">, you can say that the results are </w:t>
      </w:r>
      <w:r w:rsidRPr="00CB28DA">
        <w:rPr>
          <w:b/>
        </w:rPr>
        <w:t>significant</w:t>
      </w:r>
      <w:r>
        <w:t xml:space="preserve"> </w:t>
      </w:r>
      <w:r w:rsidR="004E25A6">
        <w:t>and conclude</w:t>
      </w:r>
      <w:r>
        <w:t xml:space="preserve"> that </w:t>
      </w:r>
      <w:r w:rsidRPr="004501DE">
        <w:rPr>
          <w:u w:val="single"/>
        </w:rPr>
        <w:t xml:space="preserve">there is a relationship between </w:t>
      </w:r>
      <w:r>
        <w:rPr>
          <w:u w:val="single"/>
        </w:rPr>
        <w:t>Asset size and Offer RDC.)</w:t>
      </w:r>
      <w:r w:rsidRPr="004501DE">
        <w:rPr>
          <w:u w:val="single"/>
        </w:rPr>
        <w:t xml:space="preserve">. </w:t>
      </w:r>
    </w:p>
    <w:p w14:paraId="6B4DE83F" w14:textId="212D2930" w:rsidR="0021419E" w:rsidRDefault="0021419E" w:rsidP="009A4A27">
      <w:pPr>
        <w:ind w:left="648" w:hanging="360"/>
        <w:rPr>
          <w:u w:val="single"/>
        </w:rPr>
      </w:pPr>
    </w:p>
    <w:p w14:paraId="5C91E87C" w14:textId="3A78ED36" w:rsidR="0021419E" w:rsidRPr="00B73150" w:rsidRDefault="0021419E" w:rsidP="009A4A27">
      <w:pPr>
        <w:ind w:left="648" w:hanging="360"/>
        <w:rPr>
          <w:rFonts w:ascii="Arial" w:hAnsi="Arial" w:cs="Arial"/>
          <w:color w:val="1F497D" w:themeColor="text2"/>
        </w:rPr>
      </w:pPr>
      <w:r w:rsidRPr="00B73150">
        <w:rPr>
          <w:rFonts w:ascii="Arial" w:hAnsi="Arial" w:cs="Arial"/>
          <w:color w:val="1F497D" w:themeColor="text2"/>
        </w:rPr>
        <w:t xml:space="preserve">I have to reject the </w:t>
      </w:r>
      <w:r w:rsidR="002F735C">
        <w:rPr>
          <w:rFonts w:ascii="Arial" w:hAnsi="Arial" w:cs="Arial"/>
          <w:color w:val="1F497D" w:themeColor="text2"/>
        </w:rPr>
        <w:t>Null Hypothesis. The results are significant because the</w:t>
      </w:r>
      <w:r w:rsidRPr="00B73150">
        <w:rPr>
          <w:rFonts w:ascii="Arial" w:hAnsi="Arial" w:cs="Arial"/>
          <w:color w:val="1F497D" w:themeColor="text2"/>
        </w:rPr>
        <w:t xml:space="preserve"> p-value </w:t>
      </w:r>
      <w:r w:rsidR="002F735C">
        <w:rPr>
          <w:rFonts w:ascii="Arial" w:hAnsi="Arial" w:cs="Arial"/>
          <w:color w:val="1F497D" w:themeColor="text2"/>
        </w:rPr>
        <w:t xml:space="preserve">I got </w:t>
      </w:r>
      <w:r w:rsidRPr="00B73150">
        <w:rPr>
          <w:rFonts w:ascii="Arial" w:hAnsi="Arial" w:cs="Arial"/>
          <w:color w:val="1F497D" w:themeColor="text2"/>
        </w:rPr>
        <w:t>is 7.033e-09</w:t>
      </w:r>
      <w:r w:rsidR="002F735C">
        <w:rPr>
          <w:rFonts w:ascii="Arial" w:hAnsi="Arial" w:cs="Arial"/>
          <w:color w:val="1F497D" w:themeColor="text2"/>
        </w:rPr>
        <w:t xml:space="preserve"> which is a lot less than .05. There is a relationship between Asset Size &amp; Offer RDC.</w:t>
      </w:r>
    </w:p>
    <w:p w14:paraId="1E93D12D" w14:textId="77777777" w:rsidR="0021419E" w:rsidRPr="004501DE" w:rsidRDefault="0021419E" w:rsidP="009A4A27">
      <w:pPr>
        <w:ind w:left="648" w:hanging="360"/>
        <w:rPr>
          <w:u w:val="single"/>
        </w:rPr>
      </w:pPr>
    </w:p>
    <w:p w14:paraId="0C84E5D7" w14:textId="77777777" w:rsidR="009A4A27" w:rsidRPr="00D8550A" w:rsidRDefault="009A4A27" w:rsidP="009A4A27">
      <w:pPr>
        <w:ind w:left="648" w:hanging="360"/>
      </w:pPr>
    </w:p>
    <w:p w14:paraId="61721756" w14:textId="77777777" w:rsidR="009A4A27" w:rsidRDefault="009A4A27" w:rsidP="009A4A27">
      <w:pPr>
        <w:ind w:left="648" w:hanging="360"/>
      </w:pPr>
      <w:r>
        <w:t>d</w:t>
      </w:r>
      <w:r w:rsidRPr="00D8550A">
        <w:t xml:space="preserve">. To examine the nature of any association between the two variables, </w:t>
      </w:r>
      <w:r>
        <w:t xml:space="preserve">Asset size </w:t>
      </w:r>
      <w:r w:rsidR="004E25A6">
        <w:t>(</w:t>
      </w:r>
      <w:r w:rsidR="004E25A6" w:rsidRPr="005417E6">
        <w:rPr>
          <w:b/>
        </w:rPr>
        <w:t>explanatory variable</w:t>
      </w:r>
      <w:r w:rsidR="004E25A6">
        <w:t xml:space="preserve">) </w:t>
      </w:r>
      <w:r>
        <w:t>and Offer RDC</w:t>
      </w:r>
      <w:r w:rsidR="004E25A6">
        <w:t xml:space="preserve"> (</w:t>
      </w:r>
      <w:r w:rsidR="004E25A6" w:rsidRPr="005417E6">
        <w:rPr>
          <w:b/>
        </w:rPr>
        <w:t>response variable</w:t>
      </w:r>
      <w:r w:rsidR="004E25A6">
        <w:t>)</w:t>
      </w:r>
      <w:r w:rsidRPr="00D8550A">
        <w:t xml:space="preserve">, calculate either row or column percentages, whichever is more appropriate to the situation under study. What do your percentages reveal about </w:t>
      </w:r>
      <w:r>
        <w:t>this situation</w:t>
      </w:r>
      <w:r w:rsidRPr="00D8550A">
        <w:t xml:space="preserve">? </w:t>
      </w:r>
    </w:p>
    <w:p w14:paraId="18D0E540" w14:textId="3A358C76" w:rsidR="00736734" w:rsidRDefault="002F735C" w:rsidP="004C5831">
      <w:pPr>
        <w:ind w:left="648" w:hanging="360"/>
      </w:pPr>
      <w:r>
        <w:rPr>
          <w:noProof/>
        </w:rPr>
        <w:drawing>
          <wp:inline distT="0" distB="0" distL="0" distR="0" wp14:anchorId="335A51C0" wp14:editId="149B99A7">
            <wp:extent cx="4013200" cy="128270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013200" cy="1282700"/>
                    </a:xfrm>
                    <a:prstGeom prst="rect">
                      <a:avLst/>
                    </a:prstGeom>
                  </pic:spPr>
                </pic:pic>
              </a:graphicData>
            </a:graphic>
          </wp:inline>
        </w:drawing>
      </w:r>
    </w:p>
    <w:p w14:paraId="09A511BF" w14:textId="1CA67A9F" w:rsidR="0097440C" w:rsidRPr="00765B94" w:rsidRDefault="0097440C" w:rsidP="009A4A27">
      <w:pPr>
        <w:ind w:left="648" w:hanging="360"/>
        <w:rPr>
          <w:color w:val="17365D" w:themeColor="text2" w:themeShade="BF"/>
        </w:rPr>
      </w:pPr>
    </w:p>
    <w:p w14:paraId="39BADC03" w14:textId="35F8B96C" w:rsidR="0097440C" w:rsidRPr="00765B94" w:rsidRDefault="00EE79B4" w:rsidP="009A4A27">
      <w:pPr>
        <w:ind w:left="648" w:hanging="360"/>
        <w:rPr>
          <w:color w:val="17365D" w:themeColor="text2" w:themeShade="BF"/>
        </w:rPr>
      </w:pPr>
      <w:r w:rsidRPr="00765B94">
        <w:rPr>
          <w:color w:val="17365D" w:themeColor="text2" w:themeShade="BF"/>
        </w:rPr>
        <w:t xml:space="preserve">The </w:t>
      </w:r>
      <w:r w:rsidRPr="00B3481B">
        <w:rPr>
          <w:b/>
          <w:bCs/>
          <w:color w:val="17365D" w:themeColor="text2" w:themeShade="BF"/>
          <w:u w:val="single"/>
        </w:rPr>
        <w:t xml:space="preserve">Row </w:t>
      </w:r>
      <w:r w:rsidR="00A213B2" w:rsidRPr="00B3481B">
        <w:rPr>
          <w:b/>
          <w:bCs/>
          <w:color w:val="17365D" w:themeColor="text2" w:themeShade="BF"/>
          <w:u w:val="single"/>
        </w:rPr>
        <w:t>percentages</w:t>
      </w:r>
      <w:r w:rsidR="00A213B2" w:rsidRPr="00765B94">
        <w:rPr>
          <w:color w:val="17365D" w:themeColor="text2" w:themeShade="BF"/>
        </w:rPr>
        <w:t xml:space="preserve"> is more appropriate for this study. These </w:t>
      </w:r>
      <w:r w:rsidR="00765B94" w:rsidRPr="00765B94">
        <w:rPr>
          <w:color w:val="17365D" w:themeColor="text2" w:themeShade="BF"/>
        </w:rPr>
        <w:t>percentages</w:t>
      </w:r>
      <w:r w:rsidR="00A213B2" w:rsidRPr="00765B94">
        <w:rPr>
          <w:color w:val="17365D" w:themeColor="text2" w:themeShade="BF"/>
        </w:rPr>
        <w:t xml:space="preserve"> reveal </w:t>
      </w:r>
      <w:r w:rsidR="002F735C">
        <w:rPr>
          <w:color w:val="17365D" w:themeColor="text2" w:themeShade="BF"/>
        </w:rPr>
        <w:t>that the greater ones Assets Size is</w:t>
      </w:r>
      <w:r w:rsidR="00016A09">
        <w:rPr>
          <w:color w:val="17365D" w:themeColor="text2" w:themeShade="BF"/>
        </w:rPr>
        <w:t>, t</w:t>
      </w:r>
      <w:r w:rsidR="002F735C">
        <w:rPr>
          <w:color w:val="17365D" w:themeColor="text2" w:themeShade="BF"/>
        </w:rPr>
        <w:t xml:space="preserve">he more likely they are to be offered an RDC. </w:t>
      </w:r>
    </w:p>
    <w:p w14:paraId="519B74B9" w14:textId="53D9B94B" w:rsidR="0097440C" w:rsidRPr="00765B94" w:rsidRDefault="0097440C" w:rsidP="009A4A27">
      <w:pPr>
        <w:ind w:left="648" w:hanging="360"/>
        <w:rPr>
          <w:color w:val="17365D" w:themeColor="text2" w:themeShade="BF"/>
        </w:rPr>
      </w:pPr>
    </w:p>
    <w:p w14:paraId="62A65526" w14:textId="77777777" w:rsidR="0097440C" w:rsidRDefault="0097440C" w:rsidP="009A4A27">
      <w:pPr>
        <w:ind w:left="648" w:hanging="360"/>
      </w:pPr>
    </w:p>
    <w:p w14:paraId="26B00D54" w14:textId="5F631F66" w:rsidR="00C17F26" w:rsidRDefault="00C17F26" w:rsidP="002F735C"/>
    <w:p w14:paraId="78B87494" w14:textId="77777777" w:rsidR="002F735C" w:rsidRDefault="002F735C" w:rsidP="002F735C"/>
    <w:p w14:paraId="4527AC9D" w14:textId="77777777" w:rsidR="00C17F26" w:rsidRDefault="00C17F26" w:rsidP="00B73150">
      <w:pPr>
        <w:ind w:left="648" w:hanging="360"/>
      </w:pPr>
    </w:p>
    <w:p w14:paraId="45E464C6" w14:textId="77777777" w:rsidR="00C17F26" w:rsidRDefault="00C17F26" w:rsidP="00B73150">
      <w:pPr>
        <w:ind w:left="648" w:hanging="360"/>
      </w:pPr>
    </w:p>
    <w:p w14:paraId="527B124E" w14:textId="1E15D04A" w:rsidR="0097440C" w:rsidRDefault="005417E6" w:rsidP="00B73150">
      <w:pPr>
        <w:ind w:left="648" w:hanging="360"/>
      </w:pPr>
      <w:r>
        <w:lastRenderedPageBreak/>
        <w:t>e. Make a bar chart to display the conditional distributions of Offer RDC for each level of Asset size.</w:t>
      </w:r>
      <w:r w:rsidR="0097440C">
        <w:fldChar w:fldCharType="begin"/>
      </w:r>
      <w:r w:rsidR="0097440C">
        <w:instrText xml:space="preserve"> INCLUDEPICTURE "http://127.0.0.1:10201/graphics/6420c472-3296-4771-bbe6-9209c6f566c7.png" \* MERGEFORMATINET </w:instrText>
      </w:r>
      <w:r w:rsidR="0097440C">
        <w:fldChar w:fldCharType="end"/>
      </w:r>
    </w:p>
    <w:p w14:paraId="7AFE90D8" w14:textId="78FDF6EC" w:rsidR="00016A09" w:rsidRDefault="00016A09" w:rsidP="00016A09">
      <w:r>
        <w:fldChar w:fldCharType="begin"/>
      </w:r>
      <w:r>
        <w:instrText xml:space="preserve"> INCLUDEPICTURE "http://127.0.0.1:47252/graphics/2035ada9-7e2f-4068-bcb5-f4b155a6a77d.png" \* MERGEFORMATINET </w:instrText>
      </w:r>
      <w:r>
        <w:fldChar w:fldCharType="separate"/>
      </w:r>
      <w:r>
        <w:rPr>
          <w:noProof/>
        </w:rPr>
        <mc:AlternateContent>
          <mc:Choice Requires="wps">
            <w:drawing>
              <wp:inline distT="0" distB="0" distL="0" distR="0" wp14:anchorId="495C74ED" wp14:editId="7B68A7E5">
                <wp:extent cx="308610" cy="308610"/>
                <wp:effectExtent l="0" t="0" r="0" b="0"/>
                <wp:docPr id="10"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DE97EB" id="Rectangle 10"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" filled="f" stroked="f">
                <o:lock v:ext="edit" aspectratio="t"/>
                <w10:anchorlock/>
              </v:rect>
            </w:pict>
          </mc:Fallback>
        </mc:AlternateContent>
      </w:r>
      <w:r>
        <w:fldChar w:fldCharType="end"/>
      </w:r>
    </w:p>
    <w:p w14:paraId="64DFCE56" w14:textId="70A725A8" w:rsidR="00016A09" w:rsidRDefault="00016A09" w:rsidP="00016A09">
      <w:r>
        <w:fldChar w:fldCharType="begin"/>
      </w:r>
      <w:r>
        <w:instrText xml:space="preserve"> INCLUDEPICTURE "http://127.0.0.1:47252/graphics/2035ada9-7e2f-4068-bcb5-f4b155a6a77d.png" \* MERGEFORMATINET </w:instrText>
      </w:r>
      <w:r>
        <w:fldChar w:fldCharType="separate"/>
      </w:r>
      <w:r>
        <w:rPr>
          <w:noProof/>
        </w:rPr>
        <mc:AlternateContent>
          <mc:Choice Requires="wps">
            <w:drawing>
              <wp:inline distT="0" distB="0" distL="0" distR="0" wp14:anchorId="0412F96F" wp14:editId="18C1B185">
                <wp:extent cx="308610" cy="308610"/>
                <wp:effectExtent l="0" t="0" r="0" b="0"/>
                <wp:docPr id="11"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ED38CE" id="Rectangle 11"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" filled="f" stroked="f">
                <o:lock v:ext="edit" aspectratio="t"/>
                <w10:anchorlock/>
              </v:rect>
            </w:pict>
          </mc:Fallback>
        </mc:AlternateContent>
      </w:r>
      <w:r>
        <w:fldChar w:fldCharType="end"/>
      </w:r>
      <w:r>
        <w:fldChar w:fldCharType="begin"/>
      </w:r>
      <w:r>
        <w:instrText xml:space="preserve"> INCLUDEPICTURE "http://127.0.0.1:47252/graphics/2035ada9-7e2f-4068-bcb5-f4b155a6a77d.png" \* MERGEFORMATINET </w:instrText>
      </w:r>
      <w:r>
        <w:fldChar w:fldCharType="separate"/>
      </w:r>
      <w:r>
        <w:rPr>
          <w:noProof/>
        </w:rPr>
        <mc:AlternateContent>
          <mc:Choice Requires="wps">
            <w:drawing>
              <wp:inline distT="0" distB="0" distL="0" distR="0" wp14:anchorId="52DC34BB" wp14:editId="5971BA0F">
                <wp:extent cx="308610" cy="308610"/>
                <wp:effectExtent l="0" t="0" r="0" b="0"/>
                <wp:docPr id="12"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CED4B8" id="Rectangle 12"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" filled="f" stroked="f">
                <o:lock v:ext="edit" aspectratio="t"/>
                <w10:anchorlock/>
              </v:rect>
            </w:pict>
          </mc:Fallback>
        </mc:AlternateContent>
      </w:r>
      <w:r>
        <w:fldChar w:fldCharType="end"/>
      </w:r>
    </w:p>
    <w:p w14:paraId="66F7D55D" w14:textId="78FBA25D" w:rsidR="00016A09" w:rsidRDefault="00016A09" w:rsidP="00016A09"/>
    <w:p w14:paraId="22D94ADB" w14:textId="7DC04AE6" w:rsidR="0097440C" w:rsidRDefault="0097440C" w:rsidP="005D4822">
      <w:pPr>
        <w:jc w:val="center"/>
      </w:pPr>
    </w:p>
    <w:p w14:paraId="48070ED7" w14:textId="70F5C67F" w:rsidR="0097440C" w:rsidRDefault="00016A09" w:rsidP="00B761D8">
      <w:r>
        <w:rPr>
          <w:noProof/>
        </w:rPr>
        <w:drawing>
          <wp:inline distT="0" distB="0" distL="0" distR="0" wp14:anchorId="1FCCDFB7" wp14:editId="0F50F1DF">
            <wp:extent cx="6901843" cy="6614864"/>
            <wp:effectExtent l="0" t="0" r="0" b="1905"/>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913163" cy="6625713"/>
                    </a:xfrm>
                    <a:prstGeom prst="rect">
                      <a:avLst/>
                    </a:prstGeom>
                  </pic:spPr>
                </pic:pic>
              </a:graphicData>
            </a:graphic>
          </wp:inline>
        </w:drawing>
      </w:r>
    </w:p>
    <w:p w14:paraId="697E5B36" w14:textId="77777777" w:rsidR="00016A09" w:rsidRDefault="00016A09" w:rsidP="00B761D8"/>
    <w:p w14:paraId="13179552" w14:textId="77777777" w:rsidR="00016A09" w:rsidRDefault="00016A09" w:rsidP="00B761D8"/>
    <w:p w14:paraId="3C62EFAD" w14:textId="77777777" w:rsidR="00016A09" w:rsidRDefault="00016A09" w:rsidP="00B761D8"/>
    <w:p w14:paraId="7BB6C9A7" w14:textId="77777777" w:rsidR="00016A09" w:rsidRDefault="00016A09" w:rsidP="00B761D8"/>
    <w:p w14:paraId="1D259363" w14:textId="3A918562" w:rsidR="00B761D8" w:rsidRPr="00D8550A" w:rsidRDefault="004E25A6" w:rsidP="00B761D8">
      <w:r>
        <w:lastRenderedPageBreak/>
        <w:t>2</w:t>
      </w:r>
      <w:r w:rsidR="00B761D8" w:rsidRPr="00D8550A">
        <w:t xml:space="preserve">. A random sample of registered voters was asked about their educational background and whether or not they voted in the </w:t>
      </w:r>
      <w:r w:rsidR="00B761D8">
        <w:t>November 2012 ele</w:t>
      </w:r>
      <w:r>
        <w:t>ctions. (Voting in November 2020 is fast approaching!) Table 2</w:t>
      </w:r>
      <w:r w:rsidR="00B761D8" w:rsidRPr="00D8550A">
        <w:t xml:space="preserve"> contains the results of the survey. </w:t>
      </w:r>
    </w:p>
    <w:tbl>
      <w:tblPr>
        <w:tblW w:w="8475" w:type="dxa"/>
        <w:tblInd w:w="93" w:type="dxa"/>
        <w:tblLook w:val="04A0" w:firstRow="1" w:lastRow="0" w:firstColumn="1" w:lastColumn="0" w:noHBand="0" w:noVBand="1"/>
      </w:tblPr>
      <w:tblGrid>
        <w:gridCol w:w="1500"/>
        <w:gridCol w:w="4200"/>
        <w:gridCol w:w="1425"/>
        <w:gridCol w:w="1350"/>
      </w:tblGrid>
      <w:tr w:rsidR="00B761D8" w:rsidRPr="00D8550A" w14:paraId="07F0984F" w14:textId="77777777" w:rsidTr="000876DF">
        <w:trPr>
          <w:trHeight w:val="315"/>
        </w:trPr>
        <w:tc>
          <w:tcPr>
            <w:tcW w:w="1500" w:type="dxa"/>
            <w:tcBorders>
              <w:top w:val="nil"/>
              <w:left w:val="nil"/>
              <w:bottom w:val="nil"/>
              <w:right w:val="nil"/>
            </w:tcBorders>
            <w:shd w:val="clear" w:color="auto" w:fill="auto"/>
            <w:noWrap/>
            <w:vAlign w:val="bottom"/>
            <w:hideMark/>
          </w:tcPr>
          <w:p w14:paraId="4593F563" w14:textId="77777777" w:rsidR="00B761D8" w:rsidRPr="00D8550A" w:rsidRDefault="00B761D8" w:rsidP="000876DF">
            <w:pPr>
              <w:rPr>
                <w:color w:val="000000"/>
              </w:rPr>
            </w:pPr>
          </w:p>
        </w:tc>
        <w:tc>
          <w:tcPr>
            <w:tcW w:w="4200" w:type="dxa"/>
            <w:tcBorders>
              <w:top w:val="nil"/>
              <w:left w:val="nil"/>
              <w:bottom w:val="nil"/>
              <w:right w:val="nil"/>
            </w:tcBorders>
            <w:shd w:val="clear" w:color="auto" w:fill="auto"/>
            <w:noWrap/>
            <w:vAlign w:val="bottom"/>
            <w:hideMark/>
          </w:tcPr>
          <w:p w14:paraId="5839A830" w14:textId="77777777" w:rsidR="00B761D8" w:rsidRPr="00D8550A" w:rsidRDefault="00B761D8" w:rsidP="000876DF">
            <w:pPr>
              <w:rPr>
                <w:color w:val="000000"/>
              </w:rPr>
            </w:pPr>
          </w:p>
        </w:tc>
        <w:tc>
          <w:tcPr>
            <w:tcW w:w="1425" w:type="dxa"/>
            <w:tcBorders>
              <w:top w:val="single" w:sz="4" w:space="0" w:color="auto"/>
              <w:left w:val="single" w:sz="4" w:space="0" w:color="auto"/>
              <w:bottom w:val="single" w:sz="4" w:space="0" w:color="auto"/>
              <w:right w:val="nil"/>
            </w:tcBorders>
            <w:shd w:val="clear" w:color="auto" w:fill="auto"/>
            <w:noWrap/>
            <w:vAlign w:val="bottom"/>
            <w:hideMark/>
          </w:tcPr>
          <w:p w14:paraId="36F60F62" w14:textId="77777777" w:rsidR="00B761D8" w:rsidRPr="00D8550A" w:rsidRDefault="00B761D8" w:rsidP="000876DF">
            <w:pPr>
              <w:jc w:val="right"/>
              <w:rPr>
                <w:color w:val="000000"/>
              </w:rPr>
            </w:pPr>
            <w:r w:rsidRPr="00D8550A">
              <w:rPr>
                <w:color w:val="000000"/>
              </w:rPr>
              <w:t>Voted</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18B8E331" w14:textId="77777777" w:rsidR="00B761D8" w:rsidRPr="00D8550A" w:rsidRDefault="00B761D8" w:rsidP="000876DF">
            <w:pPr>
              <w:jc w:val="both"/>
              <w:rPr>
                <w:color w:val="000000"/>
              </w:rPr>
            </w:pPr>
            <w:r w:rsidRPr="00D8550A">
              <w:rPr>
                <w:color w:val="000000"/>
              </w:rPr>
              <w:t>Nov. 2012</w:t>
            </w:r>
          </w:p>
        </w:tc>
      </w:tr>
      <w:tr w:rsidR="00B761D8" w:rsidRPr="00D8550A" w14:paraId="0F638B3B" w14:textId="77777777" w:rsidTr="000876DF">
        <w:trPr>
          <w:trHeight w:val="315"/>
        </w:trPr>
        <w:tc>
          <w:tcPr>
            <w:tcW w:w="1500" w:type="dxa"/>
            <w:tcBorders>
              <w:top w:val="nil"/>
              <w:left w:val="nil"/>
              <w:bottom w:val="nil"/>
              <w:right w:val="nil"/>
            </w:tcBorders>
            <w:shd w:val="clear" w:color="auto" w:fill="auto"/>
            <w:noWrap/>
            <w:vAlign w:val="bottom"/>
            <w:hideMark/>
          </w:tcPr>
          <w:p w14:paraId="340FC972" w14:textId="77777777" w:rsidR="00B761D8" w:rsidRPr="00D8550A" w:rsidRDefault="00B761D8" w:rsidP="000876DF">
            <w:pPr>
              <w:rPr>
                <w:color w:val="000000"/>
              </w:rPr>
            </w:pPr>
          </w:p>
        </w:tc>
        <w:tc>
          <w:tcPr>
            <w:tcW w:w="4200" w:type="dxa"/>
            <w:tcBorders>
              <w:top w:val="nil"/>
              <w:left w:val="nil"/>
              <w:bottom w:val="nil"/>
              <w:right w:val="nil"/>
            </w:tcBorders>
            <w:shd w:val="clear" w:color="auto" w:fill="auto"/>
            <w:noWrap/>
            <w:vAlign w:val="bottom"/>
            <w:hideMark/>
          </w:tcPr>
          <w:p w14:paraId="5CAFDD79" w14:textId="77777777" w:rsidR="00B761D8" w:rsidRPr="00D8550A" w:rsidRDefault="00B761D8" w:rsidP="000876DF">
            <w:pPr>
              <w:rPr>
                <w:color w:val="000000"/>
              </w:rPr>
            </w:pPr>
          </w:p>
        </w:tc>
        <w:tc>
          <w:tcPr>
            <w:tcW w:w="1425" w:type="dxa"/>
            <w:tcBorders>
              <w:top w:val="nil"/>
              <w:left w:val="single" w:sz="4" w:space="0" w:color="auto"/>
              <w:bottom w:val="single" w:sz="4" w:space="0" w:color="auto"/>
              <w:right w:val="single" w:sz="4" w:space="0" w:color="auto"/>
            </w:tcBorders>
            <w:shd w:val="clear" w:color="000000" w:fill="D9D9D9"/>
            <w:noWrap/>
            <w:vAlign w:val="bottom"/>
            <w:hideMark/>
          </w:tcPr>
          <w:p w14:paraId="61D05A99" w14:textId="77777777" w:rsidR="00B761D8" w:rsidRPr="00D8550A" w:rsidRDefault="00B761D8" w:rsidP="000876DF">
            <w:pPr>
              <w:jc w:val="center"/>
              <w:rPr>
                <w:color w:val="000000"/>
              </w:rPr>
            </w:pPr>
            <w:r w:rsidRPr="00D8550A">
              <w:rPr>
                <w:color w:val="000000"/>
              </w:rPr>
              <w:t>Yes</w:t>
            </w:r>
          </w:p>
        </w:tc>
        <w:tc>
          <w:tcPr>
            <w:tcW w:w="1350" w:type="dxa"/>
            <w:tcBorders>
              <w:top w:val="nil"/>
              <w:left w:val="nil"/>
              <w:bottom w:val="single" w:sz="4" w:space="0" w:color="auto"/>
              <w:right w:val="single" w:sz="4" w:space="0" w:color="auto"/>
            </w:tcBorders>
            <w:shd w:val="clear" w:color="000000" w:fill="D9D9D9"/>
            <w:noWrap/>
            <w:vAlign w:val="bottom"/>
            <w:hideMark/>
          </w:tcPr>
          <w:p w14:paraId="11309227" w14:textId="77777777" w:rsidR="00B761D8" w:rsidRPr="00D8550A" w:rsidRDefault="00B761D8" w:rsidP="000876DF">
            <w:pPr>
              <w:jc w:val="center"/>
              <w:rPr>
                <w:color w:val="000000"/>
              </w:rPr>
            </w:pPr>
            <w:r w:rsidRPr="00D8550A">
              <w:rPr>
                <w:color w:val="000000"/>
              </w:rPr>
              <w:t>No</w:t>
            </w:r>
          </w:p>
        </w:tc>
      </w:tr>
      <w:tr w:rsidR="00B761D8" w:rsidRPr="00D8550A" w14:paraId="66A20A6A" w14:textId="77777777" w:rsidTr="000876DF">
        <w:trPr>
          <w:trHeight w:val="315"/>
        </w:trPr>
        <w:tc>
          <w:tcPr>
            <w:tcW w:w="1500" w:type="dxa"/>
            <w:tcBorders>
              <w:top w:val="single" w:sz="4" w:space="0" w:color="auto"/>
              <w:left w:val="single" w:sz="4" w:space="0" w:color="auto"/>
              <w:bottom w:val="nil"/>
              <w:right w:val="single" w:sz="4" w:space="0" w:color="auto"/>
            </w:tcBorders>
            <w:shd w:val="clear" w:color="auto" w:fill="auto"/>
            <w:noWrap/>
            <w:vAlign w:val="bottom"/>
            <w:hideMark/>
          </w:tcPr>
          <w:p w14:paraId="78E11E96" w14:textId="77777777" w:rsidR="00B761D8" w:rsidRPr="00D8550A" w:rsidRDefault="00B761D8" w:rsidP="000876DF">
            <w:pPr>
              <w:rPr>
                <w:color w:val="000000"/>
              </w:rPr>
            </w:pPr>
            <w:r w:rsidRPr="00D8550A">
              <w:rPr>
                <w:color w:val="000000"/>
              </w:rPr>
              <w:t>Highest</w:t>
            </w:r>
          </w:p>
        </w:tc>
        <w:tc>
          <w:tcPr>
            <w:tcW w:w="4200" w:type="dxa"/>
            <w:tcBorders>
              <w:top w:val="single" w:sz="4" w:space="0" w:color="auto"/>
              <w:left w:val="nil"/>
              <w:bottom w:val="single" w:sz="4" w:space="0" w:color="auto"/>
              <w:right w:val="single" w:sz="4" w:space="0" w:color="auto"/>
            </w:tcBorders>
            <w:shd w:val="clear" w:color="000000" w:fill="D9D9D9"/>
            <w:noWrap/>
            <w:vAlign w:val="bottom"/>
            <w:hideMark/>
          </w:tcPr>
          <w:p w14:paraId="6F5F5D9F" w14:textId="77777777" w:rsidR="00B761D8" w:rsidRPr="00D8550A" w:rsidRDefault="00B761D8" w:rsidP="000876DF">
            <w:pPr>
              <w:rPr>
                <w:color w:val="000000"/>
              </w:rPr>
            </w:pPr>
            <w:r w:rsidRPr="00D8550A">
              <w:rPr>
                <w:color w:val="000000"/>
              </w:rPr>
              <w:t>Not High School Graduate</w:t>
            </w:r>
          </w:p>
        </w:tc>
        <w:tc>
          <w:tcPr>
            <w:tcW w:w="1425" w:type="dxa"/>
            <w:tcBorders>
              <w:top w:val="nil"/>
              <w:left w:val="nil"/>
              <w:bottom w:val="single" w:sz="4" w:space="0" w:color="auto"/>
              <w:right w:val="single" w:sz="4" w:space="0" w:color="auto"/>
            </w:tcBorders>
            <w:shd w:val="clear" w:color="auto" w:fill="auto"/>
            <w:noWrap/>
            <w:vAlign w:val="bottom"/>
            <w:hideMark/>
          </w:tcPr>
          <w:p w14:paraId="389783CA" w14:textId="77777777" w:rsidR="00B761D8" w:rsidRPr="00D8550A" w:rsidRDefault="00B761D8" w:rsidP="000876DF">
            <w:pPr>
              <w:jc w:val="center"/>
              <w:rPr>
                <w:color w:val="000000"/>
              </w:rPr>
            </w:pPr>
            <w:r w:rsidRPr="00D8550A">
              <w:rPr>
                <w:color w:val="000000"/>
              </w:rPr>
              <w:t>57</w:t>
            </w:r>
          </w:p>
        </w:tc>
        <w:tc>
          <w:tcPr>
            <w:tcW w:w="1350" w:type="dxa"/>
            <w:tcBorders>
              <w:top w:val="nil"/>
              <w:left w:val="nil"/>
              <w:bottom w:val="single" w:sz="4" w:space="0" w:color="auto"/>
              <w:right w:val="single" w:sz="4" w:space="0" w:color="auto"/>
            </w:tcBorders>
            <w:shd w:val="clear" w:color="auto" w:fill="auto"/>
            <w:noWrap/>
            <w:vAlign w:val="bottom"/>
            <w:hideMark/>
          </w:tcPr>
          <w:p w14:paraId="27A7ACEF" w14:textId="77777777" w:rsidR="00B761D8" w:rsidRPr="00D8550A" w:rsidRDefault="00B761D8" w:rsidP="000876DF">
            <w:pPr>
              <w:jc w:val="center"/>
              <w:rPr>
                <w:color w:val="000000"/>
              </w:rPr>
            </w:pPr>
            <w:r w:rsidRPr="00D8550A">
              <w:rPr>
                <w:color w:val="000000"/>
              </w:rPr>
              <w:t>64</w:t>
            </w:r>
          </w:p>
        </w:tc>
      </w:tr>
      <w:tr w:rsidR="00B761D8" w:rsidRPr="00D8550A" w14:paraId="48D210A9" w14:textId="77777777" w:rsidTr="000876DF">
        <w:trPr>
          <w:trHeight w:val="315"/>
        </w:trPr>
        <w:tc>
          <w:tcPr>
            <w:tcW w:w="1500" w:type="dxa"/>
            <w:tcBorders>
              <w:top w:val="nil"/>
              <w:left w:val="single" w:sz="4" w:space="0" w:color="auto"/>
              <w:bottom w:val="nil"/>
              <w:right w:val="single" w:sz="4" w:space="0" w:color="auto"/>
            </w:tcBorders>
            <w:shd w:val="clear" w:color="auto" w:fill="auto"/>
            <w:noWrap/>
            <w:vAlign w:val="bottom"/>
            <w:hideMark/>
          </w:tcPr>
          <w:p w14:paraId="71766A2F" w14:textId="77777777" w:rsidR="00B761D8" w:rsidRPr="00D8550A" w:rsidRDefault="00B761D8" w:rsidP="000876DF">
            <w:pPr>
              <w:rPr>
                <w:color w:val="000000"/>
              </w:rPr>
            </w:pPr>
            <w:r w:rsidRPr="00D8550A">
              <w:rPr>
                <w:color w:val="000000"/>
              </w:rPr>
              <w:t>Educational</w:t>
            </w:r>
          </w:p>
        </w:tc>
        <w:tc>
          <w:tcPr>
            <w:tcW w:w="4200" w:type="dxa"/>
            <w:tcBorders>
              <w:top w:val="nil"/>
              <w:left w:val="nil"/>
              <w:bottom w:val="single" w:sz="4" w:space="0" w:color="auto"/>
              <w:right w:val="single" w:sz="4" w:space="0" w:color="auto"/>
            </w:tcBorders>
            <w:shd w:val="clear" w:color="000000" w:fill="D9D9D9"/>
            <w:noWrap/>
            <w:vAlign w:val="bottom"/>
            <w:hideMark/>
          </w:tcPr>
          <w:p w14:paraId="66D47991" w14:textId="77777777" w:rsidR="00B761D8" w:rsidRPr="00D8550A" w:rsidRDefault="00B761D8" w:rsidP="000876DF">
            <w:pPr>
              <w:rPr>
                <w:color w:val="000000"/>
              </w:rPr>
            </w:pPr>
            <w:r w:rsidRPr="00D8550A">
              <w:rPr>
                <w:color w:val="000000"/>
              </w:rPr>
              <w:t>High School Graduate/No College</w:t>
            </w:r>
          </w:p>
        </w:tc>
        <w:tc>
          <w:tcPr>
            <w:tcW w:w="1425" w:type="dxa"/>
            <w:tcBorders>
              <w:top w:val="nil"/>
              <w:left w:val="nil"/>
              <w:bottom w:val="single" w:sz="4" w:space="0" w:color="auto"/>
              <w:right w:val="single" w:sz="4" w:space="0" w:color="auto"/>
            </w:tcBorders>
            <w:shd w:val="clear" w:color="auto" w:fill="auto"/>
            <w:noWrap/>
            <w:vAlign w:val="bottom"/>
            <w:hideMark/>
          </w:tcPr>
          <w:p w14:paraId="0048B07B" w14:textId="77777777" w:rsidR="00B761D8" w:rsidRPr="00D8550A" w:rsidRDefault="00B761D8" w:rsidP="000876DF">
            <w:pPr>
              <w:jc w:val="center"/>
              <w:rPr>
                <w:color w:val="000000"/>
              </w:rPr>
            </w:pPr>
            <w:r w:rsidRPr="00D8550A">
              <w:rPr>
                <w:color w:val="000000"/>
              </w:rPr>
              <w:t>227</w:t>
            </w:r>
          </w:p>
        </w:tc>
        <w:tc>
          <w:tcPr>
            <w:tcW w:w="1350" w:type="dxa"/>
            <w:tcBorders>
              <w:top w:val="nil"/>
              <w:left w:val="nil"/>
              <w:bottom w:val="single" w:sz="4" w:space="0" w:color="auto"/>
              <w:right w:val="single" w:sz="4" w:space="0" w:color="auto"/>
            </w:tcBorders>
            <w:shd w:val="clear" w:color="auto" w:fill="auto"/>
            <w:noWrap/>
            <w:vAlign w:val="bottom"/>
            <w:hideMark/>
          </w:tcPr>
          <w:p w14:paraId="7FA71B5F" w14:textId="77777777" w:rsidR="00B761D8" w:rsidRPr="00D8550A" w:rsidRDefault="00B761D8" w:rsidP="000876DF">
            <w:pPr>
              <w:jc w:val="center"/>
              <w:rPr>
                <w:color w:val="000000"/>
              </w:rPr>
            </w:pPr>
            <w:r w:rsidRPr="00D8550A">
              <w:rPr>
                <w:color w:val="000000"/>
              </w:rPr>
              <w:t>163</w:t>
            </w:r>
          </w:p>
        </w:tc>
      </w:tr>
      <w:tr w:rsidR="00B761D8" w:rsidRPr="00D8550A" w14:paraId="1F6CCF77" w14:textId="77777777" w:rsidTr="000876DF">
        <w:trPr>
          <w:trHeight w:val="315"/>
        </w:trPr>
        <w:tc>
          <w:tcPr>
            <w:tcW w:w="1500" w:type="dxa"/>
            <w:tcBorders>
              <w:top w:val="nil"/>
              <w:left w:val="single" w:sz="4" w:space="0" w:color="auto"/>
              <w:bottom w:val="nil"/>
              <w:right w:val="single" w:sz="4" w:space="0" w:color="auto"/>
            </w:tcBorders>
            <w:shd w:val="clear" w:color="auto" w:fill="auto"/>
            <w:noWrap/>
            <w:vAlign w:val="bottom"/>
            <w:hideMark/>
          </w:tcPr>
          <w:p w14:paraId="3DD60314" w14:textId="77777777" w:rsidR="00B761D8" w:rsidRPr="00D8550A" w:rsidRDefault="00B761D8" w:rsidP="000876DF">
            <w:pPr>
              <w:rPr>
                <w:color w:val="000000"/>
              </w:rPr>
            </w:pPr>
            <w:r w:rsidRPr="00D8550A">
              <w:rPr>
                <w:color w:val="000000"/>
              </w:rPr>
              <w:t>Attainment</w:t>
            </w:r>
          </w:p>
        </w:tc>
        <w:tc>
          <w:tcPr>
            <w:tcW w:w="4200" w:type="dxa"/>
            <w:tcBorders>
              <w:top w:val="nil"/>
              <w:left w:val="nil"/>
              <w:bottom w:val="single" w:sz="4" w:space="0" w:color="auto"/>
              <w:right w:val="single" w:sz="4" w:space="0" w:color="auto"/>
            </w:tcBorders>
            <w:shd w:val="clear" w:color="000000" w:fill="D9D9D9"/>
            <w:noWrap/>
            <w:vAlign w:val="bottom"/>
            <w:hideMark/>
          </w:tcPr>
          <w:p w14:paraId="5640EE61" w14:textId="77777777" w:rsidR="00B761D8" w:rsidRPr="00D8550A" w:rsidRDefault="00B761D8" w:rsidP="000876DF">
            <w:pPr>
              <w:rPr>
                <w:color w:val="000000"/>
              </w:rPr>
            </w:pPr>
            <w:r w:rsidRPr="00D8550A">
              <w:rPr>
                <w:color w:val="000000"/>
              </w:rPr>
              <w:t>Some College or Associate's Degree</w:t>
            </w:r>
          </w:p>
        </w:tc>
        <w:tc>
          <w:tcPr>
            <w:tcW w:w="1425" w:type="dxa"/>
            <w:tcBorders>
              <w:top w:val="nil"/>
              <w:left w:val="nil"/>
              <w:bottom w:val="single" w:sz="4" w:space="0" w:color="auto"/>
              <w:right w:val="single" w:sz="4" w:space="0" w:color="auto"/>
            </w:tcBorders>
            <w:shd w:val="clear" w:color="auto" w:fill="auto"/>
            <w:noWrap/>
            <w:vAlign w:val="bottom"/>
            <w:hideMark/>
          </w:tcPr>
          <w:p w14:paraId="1405F075" w14:textId="77777777" w:rsidR="00B761D8" w:rsidRPr="00D8550A" w:rsidRDefault="00B761D8" w:rsidP="000876DF">
            <w:pPr>
              <w:jc w:val="center"/>
              <w:rPr>
                <w:color w:val="000000"/>
              </w:rPr>
            </w:pPr>
            <w:r w:rsidRPr="00D8550A">
              <w:rPr>
                <w:color w:val="000000"/>
              </w:rPr>
              <w:t>271</w:t>
            </w:r>
          </w:p>
        </w:tc>
        <w:tc>
          <w:tcPr>
            <w:tcW w:w="1350" w:type="dxa"/>
            <w:tcBorders>
              <w:top w:val="nil"/>
              <w:left w:val="nil"/>
              <w:bottom w:val="single" w:sz="4" w:space="0" w:color="auto"/>
              <w:right w:val="single" w:sz="4" w:space="0" w:color="auto"/>
            </w:tcBorders>
            <w:shd w:val="clear" w:color="auto" w:fill="auto"/>
            <w:noWrap/>
            <w:vAlign w:val="bottom"/>
            <w:hideMark/>
          </w:tcPr>
          <w:p w14:paraId="42E67D97" w14:textId="77777777" w:rsidR="00B761D8" w:rsidRPr="00D8550A" w:rsidRDefault="00B761D8" w:rsidP="000876DF">
            <w:pPr>
              <w:jc w:val="center"/>
              <w:rPr>
                <w:color w:val="000000"/>
              </w:rPr>
            </w:pPr>
            <w:r w:rsidRPr="00D8550A">
              <w:rPr>
                <w:color w:val="000000"/>
              </w:rPr>
              <w:t>93</w:t>
            </w:r>
          </w:p>
        </w:tc>
      </w:tr>
      <w:tr w:rsidR="00B761D8" w:rsidRPr="00D8550A" w14:paraId="0588A7CD" w14:textId="77777777" w:rsidTr="000876DF">
        <w:trPr>
          <w:trHeight w:val="315"/>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2C5FD841" w14:textId="77777777" w:rsidR="00B761D8" w:rsidRPr="00D8550A" w:rsidRDefault="00B761D8" w:rsidP="000876DF">
            <w:pPr>
              <w:rPr>
                <w:color w:val="000000"/>
              </w:rPr>
            </w:pPr>
            <w:r w:rsidRPr="00D8550A">
              <w:rPr>
                <w:color w:val="000000"/>
              </w:rPr>
              <w:t> </w:t>
            </w:r>
          </w:p>
        </w:tc>
        <w:tc>
          <w:tcPr>
            <w:tcW w:w="4200" w:type="dxa"/>
            <w:tcBorders>
              <w:top w:val="nil"/>
              <w:left w:val="nil"/>
              <w:bottom w:val="single" w:sz="4" w:space="0" w:color="auto"/>
              <w:right w:val="single" w:sz="4" w:space="0" w:color="auto"/>
            </w:tcBorders>
            <w:shd w:val="clear" w:color="000000" w:fill="D9D9D9"/>
            <w:noWrap/>
            <w:vAlign w:val="bottom"/>
            <w:hideMark/>
          </w:tcPr>
          <w:p w14:paraId="73F80F26" w14:textId="77777777" w:rsidR="00B761D8" w:rsidRPr="00D8550A" w:rsidRDefault="00B761D8" w:rsidP="000876DF">
            <w:pPr>
              <w:rPr>
                <w:color w:val="000000"/>
              </w:rPr>
            </w:pPr>
            <w:r w:rsidRPr="00D8550A">
              <w:rPr>
                <w:color w:val="000000"/>
              </w:rPr>
              <w:t>Bachelor's Degree or Higher</w:t>
            </w:r>
          </w:p>
        </w:tc>
        <w:tc>
          <w:tcPr>
            <w:tcW w:w="1425" w:type="dxa"/>
            <w:tcBorders>
              <w:top w:val="nil"/>
              <w:left w:val="nil"/>
              <w:bottom w:val="single" w:sz="4" w:space="0" w:color="auto"/>
              <w:right w:val="single" w:sz="4" w:space="0" w:color="auto"/>
            </w:tcBorders>
            <w:shd w:val="clear" w:color="auto" w:fill="auto"/>
            <w:noWrap/>
            <w:vAlign w:val="bottom"/>
            <w:hideMark/>
          </w:tcPr>
          <w:p w14:paraId="0E6A2755" w14:textId="77777777" w:rsidR="00B761D8" w:rsidRPr="00D8550A" w:rsidRDefault="00B761D8" w:rsidP="000876DF">
            <w:pPr>
              <w:jc w:val="center"/>
              <w:rPr>
                <w:color w:val="000000"/>
              </w:rPr>
            </w:pPr>
            <w:r w:rsidRPr="00D8550A">
              <w:rPr>
                <w:color w:val="000000"/>
              </w:rPr>
              <w:t>303</w:t>
            </w:r>
          </w:p>
        </w:tc>
        <w:tc>
          <w:tcPr>
            <w:tcW w:w="1350" w:type="dxa"/>
            <w:tcBorders>
              <w:top w:val="nil"/>
              <w:left w:val="nil"/>
              <w:bottom w:val="single" w:sz="4" w:space="0" w:color="auto"/>
              <w:right w:val="single" w:sz="4" w:space="0" w:color="auto"/>
            </w:tcBorders>
            <w:shd w:val="clear" w:color="auto" w:fill="auto"/>
            <w:noWrap/>
            <w:vAlign w:val="bottom"/>
            <w:hideMark/>
          </w:tcPr>
          <w:p w14:paraId="1973AB8B" w14:textId="77777777" w:rsidR="00B761D8" w:rsidRPr="00D8550A" w:rsidRDefault="00B761D8" w:rsidP="000876DF">
            <w:pPr>
              <w:jc w:val="center"/>
              <w:rPr>
                <w:color w:val="000000"/>
              </w:rPr>
            </w:pPr>
            <w:r w:rsidRPr="00D8550A">
              <w:rPr>
                <w:color w:val="000000"/>
              </w:rPr>
              <w:t>51</w:t>
            </w:r>
          </w:p>
        </w:tc>
      </w:tr>
    </w:tbl>
    <w:p w14:paraId="669A0EB4" w14:textId="77777777" w:rsidR="00B761D8" w:rsidRPr="00D8550A" w:rsidRDefault="004E25A6" w:rsidP="00B761D8">
      <w:r>
        <w:t>Table 2</w:t>
      </w:r>
      <w:r w:rsidR="00B761D8" w:rsidRPr="00D8550A">
        <w:t>. Survey results on voting and highest educational attainment.</w:t>
      </w:r>
    </w:p>
    <w:p w14:paraId="3F33082D" w14:textId="77777777" w:rsidR="00B761D8" w:rsidRPr="00D8550A" w:rsidRDefault="00B761D8" w:rsidP="00B761D8"/>
    <w:p w14:paraId="23CD78B2" w14:textId="2E7E6B95" w:rsidR="00B761D8" w:rsidRPr="00D8550A" w:rsidRDefault="00B761D8" w:rsidP="00B761D8">
      <w:pPr>
        <w:ind w:left="648" w:hanging="360"/>
      </w:pPr>
      <w:r w:rsidRPr="00D8550A">
        <w:t xml:space="preserve">a. In this situation, which is the explanatory </w:t>
      </w:r>
      <w:r w:rsidR="00C17F26" w:rsidRPr="00D8550A">
        <w:t>variable,</w:t>
      </w:r>
      <w:r w:rsidRPr="00D8550A">
        <w:t xml:space="preserve"> and which is the response variable? Justify your answer.</w:t>
      </w:r>
    </w:p>
    <w:p w14:paraId="1C9C100B" w14:textId="5ABD4CE7" w:rsidR="00B761D8" w:rsidRDefault="00B761D8" w:rsidP="00B761D8">
      <w:pPr>
        <w:ind w:left="648" w:hanging="360"/>
      </w:pPr>
    </w:p>
    <w:p w14:paraId="58D37779" w14:textId="74199E85" w:rsidR="00B73150" w:rsidRPr="00D8550A" w:rsidRDefault="00F31725" w:rsidP="00B761D8">
      <w:pPr>
        <w:ind w:left="648" w:hanging="360"/>
      </w:pPr>
      <w:r w:rsidRPr="00C17F26">
        <w:rPr>
          <w:color w:val="1F497D" w:themeColor="text2"/>
        </w:rPr>
        <w:t>Highest Educational Attainment</w:t>
      </w:r>
      <w:r w:rsidR="00E922C6">
        <w:rPr>
          <w:color w:val="1F497D" w:themeColor="text2"/>
        </w:rPr>
        <w:t xml:space="preserve"> is the explanatory variable</w:t>
      </w:r>
      <w:r w:rsidRPr="00C17F26">
        <w:rPr>
          <w:color w:val="1F497D" w:themeColor="text2"/>
        </w:rPr>
        <w:t xml:space="preserve"> because this </w:t>
      </w:r>
      <w:r w:rsidR="00E922C6">
        <w:rPr>
          <w:color w:val="1F497D" w:themeColor="text2"/>
        </w:rPr>
        <w:t xml:space="preserve">is the </w:t>
      </w:r>
      <w:r w:rsidRPr="00C17F26">
        <w:rPr>
          <w:color w:val="1F497D" w:themeColor="text2"/>
        </w:rPr>
        <w:t>variable</w:t>
      </w:r>
      <w:r w:rsidR="00E922C6">
        <w:rPr>
          <w:color w:val="1F497D" w:themeColor="text2"/>
        </w:rPr>
        <w:t xml:space="preserve"> we are constantly changing to see if people come out to vote. This is the variable causing a change in the response variable. The Response Variable is “Voted in Nov. 2012” because we are measuring the response of the changes in Highest Educational Attainment.</w:t>
      </w:r>
    </w:p>
    <w:p w14:paraId="2A20457F" w14:textId="77777777" w:rsidR="00B761D8" w:rsidRPr="00D8550A" w:rsidRDefault="00B761D8" w:rsidP="00B761D8">
      <w:pPr>
        <w:ind w:left="648" w:hanging="360"/>
      </w:pPr>
      <w:r w:rsidRPr="00D8550A">
        <w:t xml:space="preserve">b. Set up the hypotheses for testing whether educational attainment and voting in the 2012 presidential election are independent. </w:t>
      </w:r>
    </w:p>
    <w:p w14:paraId="3316E843" w14:textId="4102E767" w:rsidR="00B761D8" w:rsidRDefault="00B761D8" w:rsidP="00B761D8">
      <w:pPr>
        <w:ind w:left="648" w:hanging="360"/>
      </w:pPr>
    </w:p>
    <w:p w14:paraId="5405D1C4" w14:textId="1E9AF0B4" w:rsidR="00B73150" w:rsidRPr="00C17F26" w:rsidRDefault="00B73150" w:rsidP="00B761D8">
      <w:pPr>
        <w:ind w:left="648" w:hanging="360"/>
        <w:rPr>
          <w:color w:val="1F497D" w:themeColor="text2"/>
        </w:rPr>
      </w:pPr>
      <w:r w:rsidRPr="00C17F26">
        <w:rPr>
          <w:color w:val="1F497D" w:themeColor="text2"/>
        </w:rPr>
        <w:t xml:space="preserve">Ho = There is no association b/w voting in </w:t>
      </w:r>
      <w:r w:rsidR="00C17F26" w:rsidRPr="00C17F26">
        <w:rPr>
          <w:color w:val="1F497D" w:themeColor="text2"/>
        </w:rPr>
        <w:t>N</w:t>
      </w:r>
      <w:r w:rsidRPr="00C17F26">
        <w:rPr>
          <w:color w:val="1F497D" w:themeColor="text2"/>
        </w:rPr>
        <w:t>ov</w:t>
      </w:r>
      <w:r w:rsidR="00C17F26" w:rsidRPr="00C17F26">
        <w:rPr>
          <w:color w:val="1F497D" w:themeColor="text2"/>
        </w:rPr>
        <w:t>.</w:t>
      </w:r>
      <w:r w:rsidRPr="00C17F26">
        <w:rPr>
          <w:color w:val="1F497D" w:themeColor="text2"/>
        </w:rPr>
        <w:t xml:space="preserve"> 2012 and highest educational attainment</w:t>
      </w:r>
    </w:p>
    <w:p w14:paraId="5B617AC3" w14:textId="2ED0DDC0" w:rsidR="00B73150" w:rsidRPr="00C17F26" w:rsidRDefault="00B73150" w:rsidP="00B761D8">
      <w:pPr>
        <w:ind w:left="648" w:hanging="360"/>
        <w:rPr>
          <w:color w:val="1F497D" w:themeColor="text2"/>
        </w:rPr>
      </w:pPr>
      <w:r w:rsidRPr="00C17F26">
        <w:rPr>
          <w:color w:val="1F497D" w:themeColor="text2"/>
        </w:rPr>
        <w:t xml:space="preserve">Ha = There is an association b/w voting in </w:t>
      </w:r>
      <w:r w:rsidR="00C17F26" w:rsidRPr="00C17F26">
        <w:rPr>
          <w:color w:val="1F497D" w:themeColor="text2"/>
        </w:rPr>
        <w:t>N</w:t>
      </w:r>
      <w:r w:rsidRPr="00C17F26">
        <w:rPr>
          <w:color w:val="1F497D" w:themeColor="text2"/>
        </w:rPr>
        <w:t>ov</w:t>
      </w:r>
      <w:r w:rsidR="00C17F26" w:rsidRPr="00C17F26">
        <w:rPr>
          <w:color w:val="1F497D" w:themeColor="text2"/>
        </w:rPr>
        <w:t>.</w:t>
      </w:r>
      <w:r w:rsidRPr="00C17F26">
        <w:rPr>
          <w:color w:val="1F497D" w:themeColor="text2"/>
        </w:rPr>
        <w:t xml:space="preserve"> 2012 and highest educational attainment</w:t>
      </w:r>
    </w:p>
    <w:p w14:paraId="7206B6AA" w14:textId="77777777" w:rsidR="00B73150" w:rsidRPr="00D8550A" w:rsidRDefault="00B73150" w:rsidP="00B761D8">
      <w:pPr>
        <w:ind w:left="648" w:hanging="360"/>
      </w:pPr>
    </w:p>
    <w:p w14:paraId="10D924FD" w14:textId="77777777" w:rsidR="004E25A6" w:rsidRDefault="004E25A6" w:rsidP="004E25A6">
      <w:pPr>
        <w:ind w:left="648" w:hanging="360"/>
      </w:pPr>
      <w:r>
        <w:t>c</w:t>
      </w:r>
      <w:r w:rsidRPr="00D8550A">
        <w:t xml:space="preserve">. </w:t>
      </w:r>
      <w:r>
        <w:t>Use RStudio to c</w:t>
      </w:r>
      <w:r w:rsidRPr="00D8550A">
        <w:t xml:space="preserve">alculate the chi-square test statistic, state the degrees of freedom, and determine the </w:t>
      </w:r>
      <w:r w:rsidRPr="00D8550A">
        <w:rPr>
          <w:i/>
        </w:rPr>
        <w:t>p</w:t>
      </w:r>
      <w:r w:rsidRPr="00D8550A">
        <w:t>-value. Are the results significant?</w:t>
      </w:r>
    </w:p>
    <w:p w14:paraId="756CBECC" w14:textId="32A183C0" w:rsidR="004E25A6" w:rsidRDefault="004E25A6" w:rsidP="00B761D8">
      <w:pPr>
        <w:ind w:left="648" w:hanging="360"/>
      </w:pPr>
    </w:p>
    <w:p w14:paraId="2DFA7165" w14:textId="649A2683" w:rsidR="00B73150" w:rsidRPr="00844F68" w:rsidRDefault="00E922C6" w:rsidP="00B761D8">
      <w:pPr>
        <w:ind w:left="648" w:hanging="360"/>
        <w:rPr>
          <w:rFonts w:ascii="Arial" w:hAnsi="Arial" w:cs="Arial"/>
          <w:color w:val="1F497D" w:themeColor="text2"/>
        </w:rPr>
      </w:pPr>
      <w:r>
        <w:rPr>
          <w:noProof/>
        </w:rPr>
        <w:drawing>
          <wp:inline distT="0" distB="0" distL="0" distR="0" wp14:anchorId="08C46B4D" wp14:editId="7255182D">
            <wp:extent cx="3657600" cy="128270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57600" cy="1282700"/>
                    </a:xfrm>
                    <a:prstGeom prst="rect">
                      <a:avLst/>
                    </a:prstGeom>
                  </pic:spPr>
                </pic:pic>
              </a:graphicData>
            </a:graphic>
          </wp:inline>
        </w:drawing>
      </w:r>
    </w:p>
    <w:p w14:paraId="19239B5B" w14:textId="7F638F4E" w:rsidR="000F386E" w:rsidRDefault="000F386E" w:rsidP="00B761D8">
      <w:pPr>
        <w:ind w:left="648" w:hanging="360"/>
        <w:rPr>
          <w:rFonts w:ascii="Arial" w:hAnsi="Arial" w:cs="Arial"/>
          <w:color w:val="1F497D" w:themeColor="text2"/>
        </w:rPr>
      </w:pPr>
      <w:r>
        <w:rPr>
          <w:rFonts w:ascii="Arial" w:hAnsi="Arial" w:cs="Arial"/>
          <w:color w:val="1F497D" w:themeColor="text2"/>
        </w:rPr>
        <w:t>The Degree’s of Freedom are: 3</w:t>
      </w:r>
    </w:p>
    <w:p w14:paraId="297D9FA5" w14:textId="7934D200" w:rsidR="000F386E" w:rsidRDefault="000F386E" w:rsidP="00B761D8">
      <w:pPr>
        <w:ind w:left="648" w:hanging="360"/>
        <w:rPr>
          <w:rFonts w:ascii="Arial" w:hAnsi="Arial" w:cs="Arial"/>
          <w:color w:val="1F497D" w:themeColor="text2"/>
        </w:rPr>
      </w:pPr>
      <w:r>
        <w:rPr>
          <w:rFonts w:ascii="Arial" w:hAnsi="Arial" w:cs="Arial"/>
          <w:color w:val="1F497D" w:themeColor="text2"/>
        </w:rPr>
        <w:t>The P-Value is: &lt;2e-16</w:t>
      </w:r>
    </w:p>
    <w:p w14:paraId="7624B59A" w14:textId="77777777" w:rsidR="000F386E" w:rsidRDefault="000F386E" w:rsidP="000F386E">
      <w:pPr>
        <w:ind w:left="648" w:hanging="360"/>
        <w:rPr>
          <w:rFonts w:ascii="Arial" w:hAnsi="Arial" w:cs="Arial"/>
          <w:color w:val="1F497D" w:themeColor="text2"/>
        </w:rPr>
      </w:pPr>
    </w:p>
    <w:p w14:paraId="422726DB" w14:textId="4844EE63" w:rsidR="000F386E" w:rsidRPr="00B73150" w:rsidRDefault="000F386E" w:rsidP="000F386E">
      <w:pPr>
        <w:ind w:left="648" w:hanging="360"/>
        <w:rPr>
          <w:rFonts w:ascii="Arial" w:hAnsi="Arial" w:cs="Arial"/>
          <w:color w:val="1F497D" w:themeColor="text2"/>
        </w:rPr>
      </w:pPr>
      <w:r>
        <w:rPr>
          <w:rFonts w:ascii="Arial" w:hAnsi="Arial" w:cs="Arial"/>
          <w:color w:val="1F497D" w:themeColor="text2"/>
        </w:rPr>
        <w:t>From the P-Value that I got; the results are significant because a</w:t>
      </w:r>
      <w:r w:rsidRPr="00B73150">
        <w:rPr>
          <w:rFonts w:ascii="Arial" w:hAnsi="Arial" w:cs="Arial"/>
          <w:color w:val="1F497D" w:themeColor="text2"/>
        </w:rPr>
        <w:t xml:space="preserve"> </w:t>
      </w:r>
      <w:r>
        <w:rPr>
          <w:rFonts w:ascii="Arial" w:hAnsi="Arial" w:cs="Arial"/>
          <w:color w:val="1F497D" w:themeColor="text2"/>
        </w:rPr>
        <w:t>P-V</w:t>
      </w:r>
      <w:r w:rsidRPr="00B73150">
        <w:rPr>
          <w:rFonts w:ascii="Arial" w:hAnsi="Arial" w:cs="Arial"/>
          <w:color w:val="1F497D" w:themeColor="text2"/>
        </w:rPr>
        <w:t xml:space="preserve">alue </w:t>
      </w:r>
      <w:r>
        <w:rPr>
          <w:rFonts w:ascii="Arial" w:hAnsi="Arial" w:cs="Arial"/>
          <w:color w:val="1F497D" w:themeColor="text2"/>
        </w:rPr>
        <w:t>of 2e-16 is a lot less than .05. This means that I have to reject the Null Hypothesis. This means that there is a relationship between Highest Educational Attained &amp; Voting on Nov. 2012.</w:t>
      </w:r>
    </w:p>
    <w:p w14:paraId="628E4523" w14:textId="77777777" w:rsidR="00B73150" w:rsidRDefault="00B73150" w:rsidP="00B761D8">
      <w:pPr>
        <w:ind w:left="648" w:hanging="360"/>
      </w:pPr>
    </w:p>
    <w:p w14:paraId="34922FF1" w14:textId="77777777" w:rsidR="005D4822" w:rsidRDefault="005D4822" w:rsidP="00B761D8">
      <w:pPr>
        <w:ind w:left="648" w:hanging="360"/>
      </w:pPr>
    </w:p>
    <w:p w14:paraId="010CFDEA" w14:textId="1FD46AE8" w:rsidR="005D4822" w:rsidRDefault="005D4822" w:rsidP="00B761D8">
      <w:pPr>
        <w:ind w:left="648" w:hanging="360"/>
      </w:pPr>
    </w:p>
    <w:p w14:paraId="40425793" w14:textId="77777777" w:rsidR="005D4822" w:rsidRDefault="005D4822" w:rsidP="00B761D8">
      <w:pPr>
        <w:ind w:left="648" w:hanging="360"/>
      </w:pPr>
    </w:p>
    <w:p w14:paraId="78B60802" w14:textId="77777777" w:rsidR="005D4822" w:rsidRDefault="005D4822" w:rsidP="00B761D8">
      <w:pPr>
        <w:ind w:left="648" w:hanging="360"/>
      </w:pPr>
    </w:p>
    <w:p w14:paraId="64348256" w14:textId="77777777" w:rsidR="005D4822" w:rsidRDefault="005D4822" w:rsidP="00B761D8">
      <w:pPr>
        <w:ind w:left="648" w:hanging="360"/>
      </w:pPr>
    </w:p>
    <w:p w14:paraId="38774697" w14:textId="77777777" w:rsidR="005D4822" w:rsidRDefault="005D4822" w:rsidP="00B761D8">
      <w:pPr>
        <w:ind w:left="648" w:hanging="360"/>
      </w:pPr>
    </w:p>
    <w:p w14:paraId="57A35B8B" w14:textId="77777777" w:rsidR="005D4822" w:rsidRDefault="005D4822" w:rsidP="00B761D8">
      <w:pPr>
        <w:ind w:left="648" w:hanging="360"/>
      </w:pPr>
    </w:p>
    <w:p w14:paraId="481675D3" w14:textId="77777777" w:rsidR="005D4822" w:rsidRDefault="005D4822" w:rsidP="00B761D8">
      <w:pPr>
        <w:ind w:left="648" w:hanging="360"/>
      </w:pPr>
    </w:p>
    <w:p w14:paraId="0B4E3D24" w14:textId="77777777" w:rsidR="005D4822" w:rsidRDefault="005D4822" w:rsidP="00B761D8">
      <w:pPr>
        <w:ind w:left="648" w:hanging="360"/>
      </w:pPr>
    </w:p>
    <w:p w14:paraId="47BE6A9E" w14:textId="77777777" w:rsidR="005D4822" w:rsidRDefault="005D4822" w:rsidP="00B761D8">
      <w:pPr>
        <w:ind w:left="648" w:hanging="360"/>
      </w:pPr>
    </w:p>
    <w:p w14:paraId="63FFA59F" w14:textId="77777777" w:rsidR="005D4822" w:rsidRDefault="005D4822" w:rsidP="00B761D8">
      <w:pPr>
        <w:ind w:left="648" w:hanging="360"/>
      </w:pPr>
    </w:p>
    <w:p w14:paraId="46D632C9" w14:textId="77777777" w:rsidR="005D4822" w:rsidRDefault="005D4822" w:rsidP="00B761D8">
      <w:pPr>
        <w:ind w:left="648" w:hanging="360"/>
      </w:pPr>
    </w:p>
    <w:p w14:paraId="6BC7CB89" w14:textId="77777777" w:rsidR="005D4822" w:rsidRDefault="005D4822" w:rsidP="00B761D8">
      <w:pPr>
        <w:ind w:left="648" w:hanging="360"/>
      </w:pPr>
    </w:p>
    <w:p w14:paraId="06330FB1" w14:textId="77777777" w:rsidR="005D4822" w:rsidRDefault="005D4822" w:rsidP="00B761D8">
      <w:pPr>
        <w:ind w:left="648" w:hanging="360"/>
      </w:pPr>
    </w:p>
    <w:p w14:paraId="0A8EB10A" w14:textId="77777777" w:rsidR="005D4822" w:rsidRDefault="005D4822" w:rsidP="00B761D8">
      <w:pPr>
        <w:ind w:left="648" w:hanging="360"/>
      </w:pPr>
    </w:p>
    <w:p w14:paraId="18DA8984" w14:textId="55783F28" w:rsidR="000A4D54" w:rsidRDefault="004E25A6" w:rsidP="00DE6707">
      <w:pPr>
        <w:ind w:left="648" w:hanging="360"/>
      </w:pPr>
      <w:r>
        <w:t>d</w:t>
      </w:r>
      <w:r w:rsidR="00B761D8" w:rsidRPr="00D8550A">
        <w:t>. Make a bar chart that displays how voting patterns are related to highest educational attainment. (Your choice of which variable is the explanatory variable should be evident in your display.) Label the bars with the corresponding percentages</w:t>
      </w:r>
      <w:r w:rsidR="005417E6">
        <w:t xml:space="preserve">. (At this point, you may just want to copy your display into Paint and then write the </w:t>
      </w:r>
      <w:r w:rsidR="00C17F26">
        <w:t>precents</w:t>
      </w:r>
      <w:r w:rsidR="005417E6">
        <w:t xml:space="preserve"> above each bar. We will learn how to do the labeling in R later</w:t>
      </w:r>
      <w:r w:rsidR="00B761D8" w:rsidRPr="00D8550A">
        <w:t>.</w:t>
      </w:r>
      <w:r w:rsidR="005417E6">
        <w:t>)</w:t>
      </w:r>
      <w:r w:rsidR="00B761D8" w:rsidRPr="00D8550A">
        <w:t xml:space="preserve"> Describe the nature of the relationship between the two variables.</w:t>
      </w:r>
    </w:p>
    <w:p w14:paraId="32D9FEB3" w14:textId="08C35F02" w:rsidR="009D2FAB" w:rsidRDefault="000A4D54" w:rsidP="004C5EC7">
      <w:r w:rsidRPr="000A4D54">
        <w:rPr>
          <w:noProof/>
        </w:rPr>
        <w:drawing>
          <wp:inline distT="0" distB="0" distL="0" distR="0" wp14:anchorId="34ACBA52" wp14:editId="4655CBB4">
            <wp:extent cx="6883444" cy="4032174"/>
            <wp:effectExtent l="0" t="0" r="0" b="0"/>
            <wp:docPr id="1" name="Picture 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 histogram&#10;&#10;Description automatically generated"/>
                    <pic:cNvPicPr/>
                  </pic:nvPicPr>
                  <pic:blipFill>
                    <a:blip r:embed="rId18"/>
                    <a:stretch>
                      <a:fillRect/>
                    </a:stretch>
                  </pic:blipFill>
                  <pic:spPr>
                    <a:xfrm>
                      <a:off x="0" y="0"/>
                      <a:ext cx="6898571" cy="4041035"/>
                    </a:xfrm>
                    <a:prstGeom prst="rect">
                      <a:avLst/>
                    </a:prstGeom>
                  </pic:spPr>
                </pic:pic>
              </a:graphicData>
            </a:graphic>
          </wp:inline>
        </w:drawing>
      </w:r>
    </w:p>
    <w:p w14:paraId="1C50B40B" w14:textId="3A109557" w:rsidR="00300953" w:rsidRPr="00134987" w:rsidRDefault="00621027" w:rsidP="004C5EC7">
      <w:pPr>
        <w:rPr>
          <w:color w:val="1F497D" w:themeColor="text2"/>
        </w:rPr>
      </w:pPr>
      <w:r w:rsidRPr="00134987">
        <w:rPr>
          <w:color w:val="1F497D" w:themeColor="text2"/>
        </w:rPr>
        <w:t xml:space="preserve">From this </w:t>
      </w:r>
      <w:r w:rsidR="00134987" w:rsidRPr="00134987">
        <w:rPr>
          <w:color w:val="1F497D" w:themeColor="text2"/>
        </w:rPr>
        <w:t>bar plot</w:t>
      </w:r>
      <w:r w:rsidRPr="00134987">
        <w:rPr>
          <w:color w:val="1F497D" w:themeColor="text2"/>
        </w:rPr>
        <w:t>, I can understand that</w:t>
      </w:r>
      <w:r w:rsidR="00300953" w:rsidRPr="00134987">
        <w:rPr>
          <w:color w:val="1F497D" w:themeColor="text2"/>
        </w:rPr>
        <w:t xml:space="preserve"> there is an association between</w:t>
      </w:r>
      <w:r w:rsidRPr="00134987">
        <w:rPr>
          <w:color w:val="1F497D" w:themeColor="text2"/>
        </w:rPr>
        <w:t xml:space="preserve"> </w:t>
      </w:r>
      <w:r w:rsidR="00DF6164" w:rsidRPr="00134987">
        <w:rPr>
          <w:color w:val="1F497D" w:themeColor="text2"/>
        </w:rPr>
        <w:t xml:space="preserve">Education (The Explanatory Variable) </w:t>
      </w:r>
      <w:r w:rsidR="00300953" w:rsidRPr="00134987">
        <w:rPr>
          <w:color w:val="1F497D" w:themeColor="text2"/>
        </w:rPr>
        <w:t xml:space="preserve">and Voting on November 2012 (The Response Variable). </w:t>
      </w:r>
    </w:p>
    <w:p w14:paraId="5B025A5A" w14:textId="0E0927FF" w:rsidR="00300953" w:rsidRPr="00134987" w:rsidRDefault="00507014" w:rsidP="004C5EC7">
      <w:pPr>
        <w:rPr>
          <w:color w:val="1F497D" w:themeColor="text2"/>
        </w:rPr>
      </w:pPr>
      <w:r w:rsidRPr="00134987">
        <w:rPr>
          <w:color w:val="1F497D" w:themeColor="text2"/>
        </w:rPr>
        <w:t>The graph shows that the people</w:t>
      </w:r>
      <w:r w:rsidR="00F465DA" w:rsidRPr="00134987">
        <w:rPr>
          <w:color w:val="1F497D" w:themeColor="text2"/>
        </w:rPr>
        <w:t xml:space="preserve"> with higher education had higher percentage</w:t>
      </w:r>
      <w:r w:rsidR="00134987" w:rsidRPr="00134987">
        <w:rPr>
          <w:color w:val="1F497D" w:themeColor="text2"/>
        </w:rPr>
        <w:t>s</w:t>
      </w:r>
      <w:r w:rsidR="00F465DA" w:rsidRPr="00134987">
        <w:rPr>
          <w:color w:val="1F497D" w:themeColor="text2"/>
        </w:rPr>
        <w:t xml:space="preserve"> for voting </w:t>
      </w:r>
      <w:r w:rsidR="00134987" w:rsidRPr="00134987">
        <w:rPr>
          <w:color w:val="1F497D" w:themeColor="text2"/>
        </w:rPr>
        <w:t>in</w:t>
      </w:r>
      <w:r w:rsidR="00F465DA" w:rsidRPr="00134987">
        <w:rPr>
          <w:color w:val="1F497D" w:themeColor="text2"/>
        </w:rPr>
        <w:t xml:space="preserve"> November 2012. </w:t>
      </w:r>
      <w:r w:rsidRPr="00134987">
        <w:rPr>
          <w:color w:val="1F497D" w:themeColor="text2"/>
        </w:rPr>
        <w:t xml:space="preserve"> </w:t>
      </w:r>
    </w:p>
    <w:p w14:paraId="3115559E" w14:textId="6C4C5F70" w:rsidR="00F465DA" w:rsidRPr="00134987" w:rsidRDefault="00F465DA" w:rsidP="004C5EC7">
      <w:pPr>
        <w:rPr>
          <w:color w:val="1F497D" w:themeColor="text2"/>
        </w:rPr>
      </w:pPr>
      <w:r w:rsidRPr="00134987">
        <w:rPr>
          <w:color w:val="1F497D" w:themeColor="text2"/>
        </w:rPr>
        <w:t xml:space="preserve">The graph also shows that the people that </w:t>
      </w:r>
      <w:r w:rsidR="00134987" w:rsidRPr="00134987">
        <w:rPr>
          <w:color w:val="1F497D" w:themeColor="text2"/>
        </w:rPr>
        <w:t>lower education had higher percentages for not going out to vote in November 2012.</w:t>
      </w:r>
    </w:p>
    <w:sectPr w:rsidR="00F465DA" w:rsidRPr="00134987" w:rsidSect="00C22DB4">
      <w:footerReference w:type="default" r:id="rId19"/>
      <w:pgSz w:w="12240" w:h="15840"/>
      <w:pgMar w:top="1008" w:right="1008" w:bottom="1008"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3B2A51" w14:textId="77777777" w:rsidR="00401DB8" w:rsidRDefault="00401DB8">
      <w:r>
        <w:separator/>
      </w:r>
    </w:p>
  </w:endnote>
  <w:endnote w:type="continuationSeparator" w:id="0">
    <w:p w14:paraId="3CCFDE22" w14:textId="77777777" w:rsidR="00401DB8" w:rsidRDefault="00401D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D1783C" w14:textId="77777777" w:rsidR="009F06DF" w:rsidRDefault="00B957C0" w:rsidP="00F62DE1">
    <w:pPr>
      <w:pStyle w:val="Footer"/>
      <w:jc w:val="center"/>
    </w:pPr>
    <w:r>
      <w:rPr>
        <w:rStyle w:val="PageNumber"/>
      </w:rPr>
      <w:fldChar w:fldCharType="begin"/>
    </w:r>
    <w:r w:rsidR="009F06DF">
      <w:rPr>
        <w:rStyle w:val="PageNumber"/>
      </w:rPr>
      <w:instrText xml:space="preserve"> PAGE </w:instrText>
    </w:r>
    <w:r>
      <w:rPr>
        <w:rStyle w:val="PageNumber"/>
      </w:rPr>
      <w:fldChar w:fldCharType="separate"/>
    </w:r>
    <w:r w:rsidR="00CA7D7D">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8116F5" w14:textId="77777777" w:rsidR="00401DB8" w:rsidRDefault="00401DB8">
      <w:r>
        <w:separator/>
      </w:r>
    </w:p>
  </w:footnote>
  <w:footnote w:type="continuationSeparator" w:id="0">
    <w:p w14:paraId="232C2EDD" w14:textId="77777777" w:rsidR="00401DB8" w:rsidRDefault="00401D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9.1pt;height:9.55pt;visibility:visible;mso-wrap-style:square" o:bullet="t">
        <v:imagedata r:id="rId1" o:title=""/>
      </v:shape>
    </w:pict>
  </w:numPicBullet>
  <w:abstractNum w:abstractNumId="0" w15:restartNumberingAfterBreak="0">
    <w:nsid w:val="24E51E1D"/>
    <w:multiLevelType w:val="hybridMultilevel"/>
    <w:tmpl w:val="C5866316"/>
    <w:lvl w:ilvl="0" w:tplc="8F4843DC">
      <w:start w:val="1"/>
      <w:numFmt w:val="bullet"/>
      <w:lvlText w:val=""/>
      <w:lvlJc w:val="left"/>
      <w:pPr>
        <w:tabs>
          <w:tab w:val="num" w:pos="1080"/>
        </w:tabs>
        <w:ind w:left="1080" w:hanging="360"/>
      </w:pPr>
      <w:rPr>
        <w:rFonts w:ascii="Symbol" w:hAnsi="Symbol" w:hint="default"/>
        <w:spacing w:val="0"/>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B11620B"/>
    <w:multiLevelType w:val="hybridMultilevel"/>
    <w:tmpl w:val="B1BE339A"/>
    <w:lvl w:ilvl="0" w:tplc="D6843E0C">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3B1539"/>
    <w:multiLevelType w:val="hybridMultilevel"/>
    <w:tmpl w:val="D7AA3F6C"/>
    <w:lvl w:ilvl="0" w:tplc="872C3700">
      <w:start w:val="1"/>
      <w:numFmt w:val="bullet"/>
      <w:lvlText w:val=""/>
      <w:lvlPicBulletId w:val="0"/>
      <w:lvlJc w:val="left"/>
      <w:pPr>
        <w:tabs>
          <w:tab w:val="num" w:pos="720"/>
        </w:tabs>
        <w:ind w:left="720" w:hanging="360"/>
      </w:pPr>
      <w:rPr>
        <w:rFonts w:ascii="Symbol" w:hAnsi="Symbol" w:hint="default"/>
      </w:rPr>
    </w:lvl>
    <w:lvl w:ilvl="1" w:tplc="49A474BC" w:tentative="1">
      <w:start w:val="1"/>
      <w:numFmt w:val="bullet"/>
      <w:lvlText w:val=""/>
      <w:lvlJc w:val="left"/>
      <w:pPr>
        <w:tabs>
          <w:tab w:val="num" w:pos="1440"/>
        </w:tabs>
        <w:ind w:left="1440" w:hanging="360"/>
      </w:pPr>
      <w:rPr>
        <w:rFonts w:ascii="Symbol" w:hAnsi="Symbol" w:hint="default"/>
      </w:rPr>
    </w:lvl>
    <w:lvl w:ilvl="2" w:tplc="DF08EC2C" w:tentative="1">
      <w:start w:val="1"/>
      <w:numFmt w:val="bullet"/>
      <w:lvlText w:val=""/>
      <w:lvlJc w:val="left"/>
      <w:pPr>
        <w:tabs>
          <w:tab w:val="num" w:pos="2160"/>
        </w:tabs>
        <w:ind w:left="2160" w:hanging="360"/>
      </w:pPr>
      <w:rPr>
        <w:rFonts w:ascii="Symbol" w:hAnsi="Symbol" w:hint="default"/>
      </w:rPr>
    </w:lvl>
    <w:lvl w:ilvl="3" w:tplc="15280806" w:tentative="1">
      <w:start w:val="1"/>
      <w:numFmt w:val="bullet"/>
      <w:lvlText w:val=""/>
      <w:lvlJc w:val="left"/>
      <w:pPr>
        <w:tabs>
          <w:tab w:val="num" w:pos="2880"/>
        </w:tabs>
        <w:ind w:left="2880" w:hanging="360"/>
      </w:pPr>
      <w:rPr>
        <w:rFonts w:ascii="Symbol" w:hAnsi="Symbol" w:hint="default"/>
      </w:rPr>
    </w:lvl>
    <w:lvl w:ilvl="4" w:tplc="071E5D18" w:tentative="1">
      <w:start w:val="1"/>
      <w:numFmt w:val="bullet"/>
      <w:lvlText w:val=""/>
      <w:lvlJc w:val="left"/>
      <w:pPr>
        <w:tabs>
          <w:tab w:val="num" w:pos="3600"/>
        </w:tabs>
        <w:ind w:left="3600" w:hanging="360"/>
      </w:pPr>
      <w:rPr>
        <w:rFonts w:ascii="Symbol" w:hAnsi="Symbol" w:hint="default"/>
      </w:rPr>
    </w:lvl>
    <w:lvl w:ilvl="5" w:tplc="C1C8B06E" w:tentative="1">
      <w:start w:val="1"/>
      <w:numFmt w:val="bullet"/>
      <w:lvlText w:val=""/>
      <w:lvlJc w:val="left"/>
      <w:pPr>
        <w:tabs>
          <w:tab w:val="num" w:pos="4320"/>
        </w:tabs>
        <w:ind w:left="4320" w:hanging="360"/>
      </w:pPr>
      <w:rPr>
        <w:rFonts w:ascii="Symbol" w:hAnsi="Symbol" w:hint="default"/>
      </w:rPr>
    </w:lvl>
    <w:lvl w:ilvl="6" w:tplc="E7462EC6" w:tentative="1">
      <w:start w:val="1"/>
      <w:numFmt w:val="bullet"/>
      <w:lvlText w:val=""/>
      <w:lvlJc w:val="left"/>
      <w:pPr>
        <w:tabs>
          <w:tab w:val="num" w:pos="5040"/>
        </w:tabs>
        <w:ind w:left="5040" w:hanging="360"/>
      </w:pPr>
      <w:rPr>
        <w:rFonts w:ascii="Symbol" w:hAnsi="Symbol" w:hint="default"/>
      </w:rPr>
    </w:lvl>
    <w:lvl w:ilvl="7" w:tplc="B6C0962A" w:tentative="1">
      <w:start w:val="1"/>
      <w:numFmt w:val="bullet"/>
      <w:lvlText w:val=""/>
      <w:lvlJc w:val="left"/>
      <w:pPr>
        <w:tabs>
          <w:tab w:val="num" w:pos="5760"/>
        </w:tabs>
        <w:ind w:left="5760" w:hanging="360"/>
      </w:pPr>
      <w:rPr>
        <w:rFonts w:ascii="Symbol" w:hAnsi="Symbol" w:hint="default"/>
      </w:rPr>
    </w:lvl>
    <w:lvl w:ilvl="8" w:tplc="6ECE534E"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38EB52CD"/>
    <w:multiLevelType w:val="hybridMultilevel"/>
    <w:tmpl w:val="B8D69654"/>
    <w:lvl w:ilvl="0" w:tplc="8F4843DC">
      <w:start w:val="1"/>
      <w:numFmt w:val="bullet"/>
      <w:lvlText w:val=""/>
      <w:lvlJc w:val="left"/>
      <w:pPr>
        <w:tabs>
          <w:tab w:val="num" w:pos="1080"/>
        </w:tabs>
        <w:ind w:left="1080" w:hanging="360"/>
      </w:pPr>
      <w:rPr>
        <w:rFonts w:ascii="Symbol" w:hAnsi="Symbol" w:hint="default"/>
        <w:spacing w:val="0"/>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D256DCD"/>
    <w:multiLevelType w:val="hybridMultilevel"/>
    <w:tmpl w:val="345E4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5B075A"/>
    <w:multiLevelType w:val="hybridMultilevel"/>
    <w:tmpl w:val="836C5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001862"/>
    <w:multiLevelType w:val="hybridMultilevel"/>
    <w:tmpl w:val="2D4E7A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BDF6A3B"/>
    <w:multiLevelType w:val="hybridMultilevel"/>
    <w:tmpl w:val="826E5A5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8C3BAF"/>
    <w:multiLevelType w:val="hybridMultilevel"/>
    <w:tmpl w:val="BA0CCFD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30B0634"/>
    <w:multiLevelType w:val="hybridMultilevel"/>
    <w:tmpl w:val="38BE3A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78A0544"/>
    <w:multiLevelType w:val="hybridMultilevel"/>
    <w:tmpl w:val="5B32F5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62D67A20"/>
    <w:multiLevelType w:val="hybridMultilevel"/>
    <w:tmpl w:val="D982ED24"/>
    <w:lvl w:ilvl="0" w:tplc="04090001">
      <w:start w:val="1"/>
      <w:numFmt w:val="bullet"/>
      <w:lvlText w:val=""/>
      <w:lvlJc w:val="left"/>
      <w:pPr>
        <w:tabs>
          <w:tab w:val="num" w:pos="1800"/>
        </w:tabs>
        <w:ind w:left="1800" w:hanging="360"/>
      </w:pPr>
      <w:rPr>
        <w:rFonts w:ascii="Symbol" w:hAnsi="Symbol"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hint="default"/>
      </w:rPr>
    </w:lvl>
    <w:lvl w:ilvl="6" w:tplc="0409000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hint="default"/>
      </w:rPr>
    </w:lvl>
  </w:abstractNum>
  <w:abstractNum w:abstractNumId="12" w15:restartNumberingAfterBreak="0">
    <w:nsid w:val="7F4D02DB"/>
    <w:multiLevelType w:val="hybridMultilevel"/>
    <w:tmpl w:val="5FB654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2"/>
  </w:num>
  <w:num w:numId="2">
    <w:abstractNumId w:val="8"/>
  </w:num>
  <w:num w:numId="3">
    <w:abstractNumId w:val="10"/>
  </w:num>
  <w:num w:numId="4">
    <w:abstractNumId w:val="6"/>
  </w:num>
  <w:num w:numId="5">
    <w:abstractNumId w:val="1"/>
  </w:num>
  <w:num w:numId="6">
    <w:abstractNumId w:val="7"/>
  </w:num>
  <w:num w:numId="7">
    <w:abstractNumId w:val="0"/>
  </w:num>
  <w:num w:numId="8">
    <w:abstractNumId w:val="11"/>
  </w:num>
  <w:num w:numId="9">
    <w:abstractNumId w:val="3"/>
  </w:num>
  <w:num w:numId="10">
    <w:abstractNumId w:val="0"/>
  </w:num>
  <w:num w:numId="11">
    <w:abstractNumId w:val="4"/>
  </w:num>
  <w:num w:numId="12">
    <w:abstractNumId w:val="5"/>
  </w:num>
  <w:num w:numId="13">
    <w:abstractNumId w:val="2"/>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DC4"/>
    <w:rsid w:val="00016A09"/>
    <w:rsid w:val="0004767F"/>
    <w:rsid w:val="00083B34"/>
    <w:rsid w:val="0008748B"/>
    <w:rsid w:val="000A1B26"/>
    <w:rsid w:val="000A4D54"/>
    <w:rsid w:val="000B1335"/>
    <w:rsid w:val="000C45A8"/>
    <w:rsid w:val="000F386E"/>
    <w:rsid w:val="000F4C5B"/>
    <w:rsid w:val="00105021"/>
    <w:rsid w:val="001111A3"/>
    <w:rsid w:val="00130D47"/>
    <w:rsid w:val="001312CB"/>
    <w:rsid w:val="00134987"/>
    <w:rsid w:val="00136EBF"/>
    <w:rsid w:val="00144AC3"/>
    <w:rsid w:val="001460E3"/>
    <w:rsid w:val="00176E30"/>
    <w:rsid w:val="00192F26"/>
    <w:rsid w:val="001E1559"/>
    <w:rsid w:val="002139AB"/>
    <w:rsid w:val="0021419E"/>
    <w:rsid w:val="0022619D"/>
    <w:rsid w:val="00232C4A"/>
    <w:rsid w:val="0025417B"/>
    <w:rsid w:val="002578C5"/>
    <w:rsid w:val="00275D2C"/>
    <w:rsid w:val="00281DE8"/>
    <w:rsid w:val="002936EB"/>
    <w:rsid w:val="002F735C"/>
    <w:rsid w:val="00300953"/>
    <w:rsid w:val="003076F2"/>
    <w:rsid w:val="003628BE"/>
    <w:rsid w:val="00393C05"/>
    <w:rsid w:val="003A1D13"/>
    <w:rsid w:val="003B4702"/>
    <w:rsid w:val="003C46AC"/>
    <w:rsid w:val="00401DB8"/>
    <w:rsid w:val="00402AF6"/>
    <w:rsid w:val="004126FC"/>
    <w:rsid w:val="00420267"/>
    <w:rsid w:val="004274E5"/>
    <w:rsid w:val="0044739A"/>
    <w:rsid w:val="004501DE"/>
    <w:rsid w:val="00456EF2"/>
    <w:rsid w:val="0046080A"/>
    <w:rsid w:val="004B0AAB"/>
    <w:rsid w:val="004C5831"/>
    <w:rsid w:val="004C5EC7"/>
    <w:rsid w:val="004D69E3"/>
    <w:rsid w:val="004D7404"/>
    <w:rsid w:val="004E25A6"/>
    <w:rsid w:val="004F2FC3"/>
    <w:rsid w:val="00506DA4"/>
    <w:rsid w:val="00507014"/>
    <w:rsid w:val="00515426"/>
    <w:rsid w:val="00527CD4"/>
    <w:rsid w:val="005417E6"/>
    <w:rsid w:val="00542615"/>
    <w:rsid w:val="00545DF9"/>
    <w:rsid w:val="005462BF"/>
    <w:rsid w:val="00585FB7"/>
    <w:rsid w:val="005B2CBC"/>
    <w:rsid w:val="005B4E3A"/>
    <w:rsid w:val="005C0C7C"/>
    <w:rsid w:val="005D3CA7"/>
    <w:rsid w:val="005D4822"/>
    <w:rsid w:val="00605360"/>
    <w:rsid w:val="00620D7E"/>
    <w:rsid w:val="00621027"/>
    <w:rsid w:val="006245B0"/>
    <w:rsid w:val="006612CC"/>
    <w:rsid w:val="0067786A"/>
    <w:rsid w:val="00694ED2"/>
    <w:rsid w:val="006B7661"/>
    <w:rsid w:val="00700BD0"/>
    <w:rsid w:val="007223AD"/>
    <w:rsid w:val="00736734"/>
    <w:rsid w:val="00753E18"/>
    <w:rsid w:val="00755F00"/>
    <w:rsid w:val="00764654"/>
    <w:rsid w:val="00765483"/>
    <w:rsid w:val="00765B94"/>
    <w:rsid w:val="007B43BD"/>
    <w:rsid w:val="007D25D1"/>
    <w:rsid w:val="007D2F0C"/>
    <w:rsid w:val="007D2FFA"/>
    <w:rsid w:val="007D45B5"/>
    <w:rsid w:val="007D4948"/>
    <w:rsid w:val="007F71FE"/>
    <w:rsid w:val="008059C7"/>
    <w:rsid w:val="0081175F"/>
    <w:rsid w:val="00844F68"/>
    <w:rsid w:val="00881FF9"/>
    <w:rsid w:val="008861BF"/>
    <w:rsid w:val="008A41E9"/>
    <w:rsid w:val="008E2553"/>
    <w:rsid w:val="008E57D6"/>
    <w:rsid w:val="008F5E23"/>
    <w:rsid w:val="00901490"/>
    <w:rsid w:val="00904E8D"/>
    <w:rsid w:val="00910193"/>
    <w:rsid w:val="009172B8"/>
    <w:rsid w:val="00934F39"/>
    <w:rsid w:val="00954859"/>
    <w:rsid w:val="00964DAA"/>
    <w:rsid w:val="0097440C"/>
    <w:rsid w:val="00977A39"/>
    <w:rsid w:val="009A4A27"/>
    <w:rsid w:val="009D2FAB"/>
    <w:rsid w:val="009D3F83"/>
    <w:rsid w:val="009D49C6"/>
    <w:rsid w:val="009F06DF"/>
    <w:rsid w:val="009F4D7B"/>
    <w:rsid w:val="00A01374"/>
    <w:rsid w:val="00A1332C"/>
    <w:rsid w:val="00A213B2"/>
    <w:rsid w:val="00A32889"/>
    <w:rsid w:val="00A51239"/>
    <w:rsid w:val="00A57E99"/>
    <w:rsid w:val="00A60EE7"/>
    <w:rsid w:val="00A81DD2"/>
    <w:rsid w:val="00AC4B7E"/>
    <w:rsid w:val="00AD570B"/>
    <w:rsid w:val="00AE2EA7"/>
    <w:rsid w:val="00AE74ED"/>
    <w:rsid w:val="00B06E88"/>
    <w:rsid w:val="00B2507B"/>
    <w:rsid w:val="00B3481B"/>
    <w:rsid w:val="00B34C0E"/>
    <w:rsid w:val="00B40E2C"/>
    <w:rsid w:val="00B505F0"/>
    <w:rsid w:val="00B50F24"/>
    <w:rsid w:val="00B6151F"/>
    <w:rsid w:val="00B73150"/>
    <w:rsid w:val="00B761D8"/>
    <w:rsid w:val="00B84118"/>
    <w:rsid w:val="00B84578"/>
    <w:rsid w:val="00B957C0"/>
    <w:rsid w:val="00BD72C0"/>
    <w:rsid w:val="00BE7DC4"/>
    <w:rsid w:val="00C14DCA"/>
    <w:rsid w:val="00C17F26"/>
    <w:rsid w:val="00C22DB4"/>
    <w:rsid w:val="00C250A3"/>
    <w:rsid w:val="00C373C6"/>
    <w:rsid w:val="00C40371"/>
    <w:rsid w:val="00C71705"/>
    <w:rsid w:val="00C877B1"/>
    <w:rsid w:val="00CA7D7D"/>
    <w:rsid w:val="00CB28DA"/>
    <w:rsid w:val="00CE0630"/>
    <w:rsid w:val="00CE7ACD"/>
    <w:rsid w:val="00CF61CA"/>
    <w:rsid w:val="00D000CC"/>
    <w:rsid w:val="00D05DDD"/>
    <w:rsid w:val="00D16DEF"/>
    <w:rsid w:val="00D30F1F"/>
    <w:rsid w:val="00D77AB7"/>
    <w:rsid w:val="00D8550A"/>
    <w:rsid w:val="00D945A3"/>
    <w:rsid w:val="00DA300C"/>
    <w:rsid w:val="00DE6707"/>
    <w:rsid w:val="00DF6164"/>
    <w:rsid w:val="00E00562"/>
    <w:rsid w:val="00E179F4"/>
    <w:rsid w:val="00E228CC"/>
    <w:rsid w:val="00E327C4"/>
    <w:rsid w:val="00E44199"/>
    <w:rsid w:val="00E45BC9"/>
    <w:rsid w:val="00E55F45"/>
    <w:rsid w:val="00E57D2F"/>
    <w:rsid w:val="00E60418"/>
    <w:rsid w:val="00E662FF"/>
    <w:rsid w:val="00E756E0"/>
    <w:rsid w:val="00E922C6"/>
    <w:rsid w:val="00E95711"/>
    <w:rsid w:val="00EE79B4"/>
    <w:rsid w:val="00F051E9"/>
    <w:rsid w:val="00F31725"/>
    <w:rsid w:val="00F465DA"/>
    <w:rsid w:val="00F62DE1"/>
    <w:rsid w:val="00F76793"/>
    <w:rsid w:val="00F973E9"/>
    <w:rsid w:val="00FA4141"/>
    <w:rsid w:val="00FF7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8356CC"/>
  <w15:docId w15:val="{9FAFFEC7-1918-D94D-B22C-C1DAE3A8C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7440C"/>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F62DE1"/>
    <w:pPr>
      <w:tabs>
        <w:tab w:val="center" w:pos="4320"/>
        <w:tab w:val="right" w:pos="8640"/>
      </w:tabs>
    </w:pPr>
  </w:style>
  <w:style w:type="paragraph" w:styleId="Footer">
    <w:name w:val="footer"/>
    <w:basedOn w:val="Normal"/>
    <w:rsid w:val="00F62DE1"/>
    <w:pPr>
      <w:tabs>
        <w:tab w:val="center" w:pos="4320"/>
        <w:tab w:val="right" w:pos="8640"/>
      </w:tabs>
    </w:pPr>
  </w:style>
  <w:style w:type="character" w:styleId="PageNumber">
    <w:name w:val="page number"/>
    <w:basedOn w:val="DefaultParagraphFont"/>
    <w:rsid w:val="00F62DE1"/>
  </w:style>
  <w:style w:type="paragraph" w:styleId="Title">
    <w:name w:val="Title"/>
    <w:basedOn w:val="Normal"/>
    <w:link w:val="TitleChar"/>
    <w:qFormat/>
    <w:rsid w:val="00C22DB4"/>
    <w:pPr>
      <w:jc w:val="center"/>
    </w:pPr>
    <w:rPr>
      <w:rFonts w:ascii="Garamond" w:hAnsi="Garamond"/>
      <w:b/>
      <w:szCs w:val="20"/>
    </w:rPr>
  </w:style>
  <w:style w:type="character" w:customStyle="1" w:styleId="TitleChar">
    <w:name w:val="Title Char"/>
    <w:link w:val="Title"/>
    <w:rsid w:val="00C22DB4"/>
    <w:rPr>
      <w:rFonts w:ascii="Garamond" w:hAnsi="Garamond"/>
      <w:b/>
      <w:sz w:val="24"/>
    </w:rPr>
  </w:style>
  <w:style w:type="paragraph" w:styleId="BodyTextIndent">
    <w:name w:val="Body Text Indent"/>
    <w:basedOn w:val="Normal"/>
    <w:link w:val="BodyTextIndentChar"/>
    <w:unhideWhenUsed/>
    <w:rsid w:val="00420267"/>
    <w:pPr>
      <w:ind w:left="1440"/>
    </w:pPr>
  </w:style>
  <w:style w:type="character" w:customStyle="1" w:styleId="BodyTextIndentChar">
    <w:name w:val="Body Text Indent Char"/>
    <w:link w:val="BodyTextIndent"/>
    <w:rsid w:val="00420267"/>
    <w:rPr>
      <w:sz w:val="24"/>
      <w:szCs w:val="24"/>
    </w:rPr>
  </w:style>
  <w:style w:type="table" w:styleId="TableGrid">
    <w:name w:val="Table Grid"/>
    <w:basedOn w:val="TableNormal"/>
    <w:rsid w:val="007D2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756E0"/>
    <w:rPr>
      <w:color w:val="808080"/>
    </w:rPr>
  </w:style>
  <w:style w:type="paragraph" w:styleId="BalloonText">
    <w:name w:val="Balloon Text"/>
    <w:basedOn w:val="Normal"/>
    <w:link w:val="BalloonTextChar"/>
    <w:rsid w:val="00E756E0"/>
    <w:rPr>
      <w:rFonts w:ascii="Tahoma" w:hAnsi="Tahoma" w:cs="Tahoma"/>
      <w:sz w:val="16"/>
      <w:szCs w:val="16"/>
    </w:rPr>
  </w:style>
  <w:style w:type="character" w:customStyle="1" w:styleId="BalloonTextChar">
    <w:name w:val="Balloon Text Char"/>
    <w:basedOn w:val="DefaultParagraphFont"/>
    <w:link w:val="BalloonText"/>
    <w:rsid w:val="00E756E0"/>
    <w:rPr>
      <w:rFonts w:ascii="Tahoma" w:hAnsi="Tahoma" w:cs="Tahoma"/>
      <w:sz w:val="16"/>
      <w:szCs w:val="16"/>
    </w:rPr>
  </w:style>
  <w:style w:type="paragraph" w:styleId="ListParagraph">
    <w:name w:val="List Paragraph"/>
    <w:basedOn w:val="Normal"/>
    <w:uiPriority w:val="34"/>
    <w:qFormat/>
    <w:rsid w:val="004C5EC7"/>
    <w:pPr>
      <w:ind w:left="720"/>
      <w:contextualSpacing/>
    </w:pPr>
    <w:rPr>
      <w:rFonts w:ascii="Calibri" w:eastAsia="Calibri" w:hAnsi="Calibri"/>
      <w:sz w:val="22"/>
      <w:szCs w:val="22"/>
    </w:rPr>
  </w:style>
  <w:style w:type="character" w:customStyle="1" w:styleId="MapleInput">
    <w:name w:val="Maple Input"/>
    <w:uiPriority w:val="99"/>
    <w:rsid w:val="008E2553"/>
    <w:rPr>
      <w:rFonts w:ascii="Courier New" w:hAnsi="Courier New" w:cs="Courier New"/>
      <w:b/>
      <w:bCs/>
      <w:color w:val="FF0000"/>
    </w:rPr>
  </w:style>
  <w:style w:type="character" w:customStyle="1" w:styleId="Text">
    <w:name w:val="Text"/>
    <w:uiPriority w:val="99"/>
    <w:rsid w:val="008E2553"/>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381716">
      <w:bodyDiv w:val="1"/>
      <w:marLeft w:val="0"/>
      <w:marRight w:val="0"/>
      <w:marTop w:val="0"/>
      <w:marBottom w:val="0"/>
      <w:divBdr>
        <w:top w:val="none" w:sz="0" w:space="0" w:color="auto"/>
        <w:left w:val="none" w:sz="0" w:space="0" w:color="auto"/>
        <w:bottom w:val="none" w:sz="0" w:space="0" w:color="auto"/>
        <w:right w:val="none" w:sz="0" w:space="0" w:color="auto"/>
      </w:divBdr>
    </w:div>
    <w:div w:id="553934539">
      <w:bodyDiv w:val="1"/>
      <w:marLeft w:val="0"/>
      <w:marRight w:val="0"/>
      <w:marTop w:val="0"/>
      <w:marBottom w:val="0"/>
      <w:divBdr>
        <w:top w:val="none" w:sz="0" w:space="0" w:color="auto"/>
        <w:left w:val="none" w:sz="0" w:space="0" w:color="auto"/>
        <w:bottom w:val="none" w:sz="0" w:space="0" w:color="auto"/>
        <w:right w:val="none" w:sz="0" w:space="0" w:color="auto"/>
      </w:divBdr>
    </w:div>
    <w:div w:id="714500906">
      <w:bodyDiv w:val="1"/>
      <w:marLeft w:val="0"/>
      <w:marRight w:val="0"/>
      <w:marTop w:val="0"/>
      <w:marBottom w:val="0"/>
      <w:divBdr>
        <w:top w:val="none" w:sz="0" w:space="0" w:color="auto"/>
        <w:left w:val="none" w:sz="0" w:space="0" w:color="auto"/>
        <w:bottom w:val="none" w:sz="0" w:space="0" w:color="auto"/>
        <w:right w:val="none" w:sz="0" w:space="0" w:color="auto"/>
      </w:divBdr>
    </w:div>
    <w:div w:id="1118717611">
      <w:bodyDiv w:val="1"/>
      <w:marLeft w:val="0"/>
      <w:marRight w:val="0"/>
      <w:marTop w:val="0"/>
      <w:marBottom w:val="0"/>
      <w:divBdr>
        <w:top w:val="none" w:sz="0" w:space="0" w:color="auto"/>
        <w:left w:val="none" w:sz="0" w:space="0" w:color="auto"/>
        <w:bottom w:val="none" w:sz="0" w:space="0" w:color="auto"/>
        <w:right w:val="none" w:sz="0" w:space="0" w:color="auto"/>
      </w:divBdr>
    </w:div>
    <w:div w:id="1482573735">
      <w:bodyDiv w:val="1"/>
      <w:marLeft w:val="0"/>
      <w:marRight w:val="0"/>
      <w:marTop w:val="0"/>
      <w:marBottom w:val="0"/>
      <w:divBdr>
        <w:top w:val="none" w:sz="0" w:space="0" w:color="auto"/>
        <w:left w:val="none" w:sz="0" w:space="0" w:color="auto"/>
        <w:bottom w:val="none" w:sz="0" w:space="0" w:color="auto"/>
        <w:right w:val="none" w:sz="0" w:space="0" w:color="auto"/>
      </w:divBdr>
    </w:div>
    <w:div w:id="1545020867">
      <w:bodyDiv w:val="1"/>
      <w:marLeft w:val="0"/>
      <w:marRight w:val="0"/>
      <w:marTop w:val="0"/>
      <w:marBottom w:val="0"/>
      <w:divBdr>
        <w:top w:val="none" w:sz="0" w:space="0" w:color="auto"/>
        <w:left w:val="none" w:sz="0" w:space="0" w:color="auto"/>
        <w:bottom w:val="none" w:sz="0" w:space="0" w:color="auto"/>
        <w:right w:val="none" w:sz="0" w:space="0" w:color="auto"/>
      </w:divBdr>
    </w:div>
    <w:div w:id="1762752043">
      <w:bodyDiv w:val="1"/>
      <w:marLeft w:val="0"/>
      <w:marRight w:val="0"/>
      <w:marTop w:val="0"/>
      <w:marBottom w:val="0"/>
      <w:divBdr>
        <w:top w:val="none" w:sz="0" w:space="0" w:color="auto"/>
        <w:left w:val="none" w:sz="0" w:space="0" w:color="auto"/>
        <w:bottom w:val="none" w:sz="0" w:space="0" w:color="auto"/>
        <w:right w:val="none" w:sz="0" w:space="0" w:color="auto"/>
      </w:divBdr>
    </w:div>
    <w:div w:id="1851605828">
      <w:bodyDiv w:val="1"/>
      <w:marLeft w:val="0"/>
      <w:marRight w:val="0"/>
      <w:marTop w:val="0"/>
      <w:marBottom w:val="0"/>
      <w:divBdr>
        <w:top w:val="none" w:sz="0" w:space="0" w:color="auto"/>
        <w:left w:val="none" w:sz="0" w:space="0" w:color="auto"/>
        <w:bottom w:val="none" w:sz="0" w:space="0" w:color="auto"/>
        <w:right w:val="none" w:sz="0" w:space="0" w:color="auto"/>
      </w:divBdr>
    </w:div>
    <w:div w:id="1990590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10.tif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wmf"/><Relationship Id="rId12" Type="http://schemas.openxmlformats.org/officeDocument/2006/relationships/image" Target="media/image5.wmf"/><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oleObject" Target="embeddings/oleObject2.bin"/><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wmf"/><Relationship Id="rId14" Type="http://schemas.openxmlformats.org/officeDocument/2006/relationships/image" Target="media/image6.png"/></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5</Pages>
  <Words>899</Words>
  <Characters>5130</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1: Select variables – discuss my selection</vt:lpstr>
    </vt:vector>
  </TitlesOfParts>
  <Company>HOME</Company>
  <LinksUpToDate>false</LinksUpToDate>
  <CharactersWithSpaces>6017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 Select variables – discuss my selection</dc:title>
  <dc:creator>davisma</dc:creator>
  <cp:lastModifiedBy>Villegas,Juan G.(Student)</cp:lastModifiedBy>
  <cp:revision>13</cp:revision>
  <cp:lastPrinted>2021-03-04T21:17:00Z</cp:lastPrinted>
  <dcterms:created xsi:type="dcterms:W3CDTF">2021-03-02T21:31:00Z</dcterms:created>
  <dcterms:modified xsi:type="dcterms:W3CDTF">2021-03-04T21:17:00Z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